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3DDE" w14:textId="77777777" w:rsidR="009B66E2" w:rsidRDefault="00402ACA" w:rsidP="00402ACA">
      <w:pPr>
        <w:rPr>
          <w:rFonts w:ascii="Arial" w:hAnsi="Arial" w:cs="Arial"/>
          <w:b/>
        </w:rPr>
      </w:pPr>
      <w:bookmarkStart w:id="0" w:name="_GoBack"/>
      <w:bookmarkEnd w:id="0"/>
      <w:r w:rsidRPr="00402ACA">
        <w:rPr>
          <w:rFonts w:ascii="Arial" w:hAnsi="Arial" w:cs="Arial"/>
          <w:b/>
          <w:noProof/>
        </w:rPr>
        <w:drawing>
          <wp:anchor distT="0" distB="0" distL="114300" distR="114300" simplePos="0" relativeHeight="251660288" behindDoc="1" locked="0" layoutInCell="1" allowOverlap="1" wp14:anchorId="14F0EFB5" wp14:editId="7A28AE78">
            <wp:simplePos x="0" y="0"/>
            <wp:positionH relativeFrom="column">
              <wp:posOffset>3375660</wp:posOffset>
            </wp:positionH>
            <wp:positionV relativeFrom="paragraph">
              <wp:posOffset>-277495</wp:posOffset>
            </wp:positionV>
            <wp:extent cx="2174875" cy="622935"/>
            <wp:effectExtent l="19050" t="0" r="0" b="0"/>
            <wp:wrapTight wrapText="bothSides">
              <wp:wrapPolygon edited="0">
                <wp:start x="-189" y="0"/>
                <wp:lineTo x="-189" y="21138"/>
                <wp:lineTo x="21568" y="21138"/>
                <wp:lineTo x="21568" y="0"/>
                <wp:lineTo x="-18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74875" cy="622935"/>
                    </a:xfrm>
                    <a:prstGeom prst="rect">
                      <a:avLst/>
                    </a:prstGeom>
                    <a:noFill/>
                    <a:ln w="9525">
                      <a:noFill/>
                      <a:miter lim="800000"/>
                      <a:headEnd/>
                      <a:tailEnd/>
                    </a:ln>
                  </pic:spPr>
                </pic:pic>
              </a:graphicData>
            </a:graphic>
          </wp:anchor>
        </w:drawing>
      </w:r>
    </w:p>
    <w:p w14:paraId="771E4F34" w14:textId="77777777" w:rsidR="009B66E2" w:rsidRDefault="009B66E2" w:rsidP="008B2C6C">
      <w:pPr>
        <w:rPr>
          <w:rFonts w:ascii="Arial" w:hAnsi="Arial" w:cs="Arial"/>
          <w:b/>
        </w:rPr>
      </w:pPr>
    </w:p>
    <w:p w14:paraId="60D16AC2" w14:textId="77777777" w:rsidR="009B66E2" w:rsidRDefault="00DC10C9" w:rsidP="008B2C6C">
      <w:pPr>
        <w:rPr>
          <w:rFonts w:ascii="Arial" w:hAnsi="Arial" w:cs="Arial"/>
          <w:b/>
        </w:rPr>
      </w:pPr>
      <w:r>
        <w:t xml:space="preserve">                                                                          </w:t>
      </w:r>
    </w:p>
    <w:p w14:paraId="5CF991D5" w14:textId="77777777" w:rsidR="009B66E2" w:rsidRDefault="009B66E2" w:rsidP="008B2C6C">
      <w:pPr>
        <w:rPr>
          <w:rFonts w:ascii="Arial" w:hAnsi="Arial" w:cs="Arial"/>
          <w:b/>
        </w:rPr>
      </w:pPr>
    </w:p>
    <w:p w14:paraId="6D5C6DCB" w14:textId="77777777" w:rsidR="009B66E2" w:rsidRPr="000B5657" w:rsidRDefault="009B66E2" w:rsidP="009B66E2">
      <w:pPr>
        <w:jc w:val="center"/>
        <w:rPr>
          <w:rFonts w:ascii="Arial" w:hAnsi="Arial" w:cs="Arial"/>
          <w:b/>
          <w:sz w:val="20"/>
          <w:szCs w:val="20"/>
        </w:rPr>
      </w:pPr>
    </w:p>
    <w:p w14:paraId="0DED07A6" w14:textId="77777777" w:rsidR="009B66E2" w:rsidRDefault="00B23DBE" w:rsidP="009B66E2">
      <w:pPr>
        <w:jc w:val="center"/>
        <w:rPr>
          <w:rFonts w:ascii="Arial" w:hAnsi="Arial" w:cs="Arial"/>
          <w:b/>
          <w:sz w:val="96"/>
          <w:szCs w:val="96"/>
        </w:rPr>
      </w:pPr>
      <w:r>
        <w:rPr>
          <w:noProof/>
        </w:rPr>
        <w:drawing>
          <wp:anchor distT="36576" distB="36576" distL="36576" distR="36576" simplePos="0" relativeHeight="251658240" behindDoc="0" locked="0" layoutInCell="1" allowOverlap="1" wp14:anchorId="05BA3463" wp14:editId="53785C5B">
            <wp:simplePos x="0" y="0"/>
            <wp:positionH relativeFrom="column">
              <wp:posOffset>1257300</wp:posOffset>
            </wp:positionH>
            <wp:positionV relativeFrom="paragraph">
              <wp:posOffset>273050</wp:posOffset>
            </wp:positionV>
            <wp:extent cx="2514600" cy="2313940"/>
            <wp:effectExtent l="0" t="0" r="0" b="0"/>
            <wp:wrapNone/>
            <wp:docPr id="405" name="Picture 405" descr="j02314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j0231444[1]"/>
                    <pic:cNvPicPr preferRelativeResize="0">
                      <a:picLocks noChangeArrowheads="1" noChangeShapeType="1"/>
                    </pic:cNvPicPr>
                  </pic:nvPicPr>
                  <pic:blipFill>
                    <a:blip r:embed="rId13" cstate="print"/>
                    <a:srcRect/>
                    <a:stretch>
                      <a:fillRect/>
                    </a:stretch>
                  </pic:blipFill>
                  <pic:spPr bwMode="auto">
                    <a:xfrm>
                      <a:off x="0" y="0"/>
                      <a:ext cx="2514600" cy="2313940"/>
                    </a:xfrm>
                    <a:prstGeom prst="rect">
                      <a:avLst/>
                    </a:prstGeom>
                    <a:noFill/>
                    <a:ln w="0" algn="in">
                      <a:noFill/>
                      <a:miter lim="800000"/>
                      <a:headEnd/>
                      <a:tailEnd/>
                    </a:ln>
                    <a:effectLst/>
                  </pic:spPr>
                </pic:pic>
              </a:graphicData>
            </a:graphic>
          </wp:anchor>
        </w:drawing>
      </w:r>
    </w:p>
    <w:p w14:paraId="594B2B5E" w14:textId="77777777" w:rsidR="009B66E2" w:rsidRDefault="009B66E2" w:rsidP="009B66E2">
      <w:pPr>
        <w:jc w:val="center"/>
        <w:rPr>
          <w:rFonts w:ascii="Arial" w:hAnsi="Arial" w:cs="Arial"/>
          <w:b/>
          <w:sz w:val="96"/>
          <w:szCs w:val="96"/>
        </w:rPr>
      </w:pPr>
    </w:p>
    <w:p w14:paraId="33CB9A9A" w14:textId="77777777" w:rsidR="00162225" w:rsidRDefault="00162225" w:rsidP="009B66E2">
      <w:pPr>
        <w:jc w:val="center"/>
        <w:rPr>
          <w:rFonts w:ascii="Arial" w:hAnsi="Arial" w:cs="Arial"/>
          <w:b/>
          <w:sz w:val="96"/>
          <w:szCs w:val="96"/>
        </w:rPr>
      </w:pPr>
    </w:p>
    <w:p w14:paraId="24F6DD8A" w14:textId="77777777" w:rsidR="00162225" w:rsidRDefault="00162225" w:rsidP="009B66E2">
      <w:pPr>
        <w:jc w:val="center"/>
        <w:rPr>
          <w:rFonts w:ascii="Arial" w:hAnsi="Arial" w:cs="Arial"/>
          <w:b/>
          <w:sz w:val="96"/>
          <w:szCs w:val="96"/>
        </w:rPr>
      </w:pPr>
    </w:p>
    <w:p w14:paraId="2D9DB793" w14:textId="77777777" w:rsidR="001D68A7" w:rsidRDefault="001D68A7" w:rsidP="000B5657">
      <w:pPr>
        <w:rPr>
          <w:rFonts w:ascii="Arial" w:hAnsi="Arial" w:cs="Arial"/>
          <w:b/>
          <w:sz w:val="40"/>
          <w:szCs w:val="40"/>
        </w:rPr>
      </w:pPr>
    </w:p>
    <w:p w14:paraId="16983DF9" w14:textId="77777777" w:rsidR="001D68A7" w:rsidRPr="001D68A7" w:rsidRDefault="000E066D" w:rsidP="009B66E2">
      <w:pPr>
        <w:jc w:val="center"/>
        <w:rPr>
          <w:rFonts w:ascii="Arial" w:hAnsi="Arial" w:cs="Arial"/>
          <w:b/>
          <w:sz w:val="40"/>
          <w:szCs w:val="40"/>
        </w:rPr>
      </w:pPr>
      <w:r>
        <w:rPr>
          <w:rFonts w:ascii="Arial" w:hAnsi="Arial" w:cs="Arial"/>
          <w:b/>
          <w:sz w:val="40"/>
          <w:szCs w:val="40"/>
        </w:rPr>
        <w:t>EARLY HELP</w:t>
      </w:r>
      <w:r w:rsidR="00DC10C9" w:rsidRPr="001D68A7">
        <w:rPr>
          <w:rFonts w:ascii="Arial" w:hAnsi="Arial" w:cs="Arial"/>
          <w:b/>
          <w:sz w:val="40"/>
          <w:szCs w:val="40"/>
        </w:rPr>
        <w:t xml:space="preserve"> </w:t>
      </w:r>
      <w:r w:rsidR="009B66E2" w:rsidRPr="001D68A7">
        <w:rPr>
          <w:rFonts w:ascii="Arial" w:hAnsi="Arial" w:cs="Arial"/>
          <w:b/>
          <w:sz w:val="40"/>
          <w:szCs w:val="40"/>
        </w:rPr>
        <w:t>A</w:t>
      </w:r>
      <w:r w:rsidR="001D68A7">
        <w:rPr>
          <w:rFonts w:ascii="Arial" w:hAnsi="Arial" w:cs="Arial"/>
          <w:b/>
          <w:sz w:val="40"/>
          <w:szCs w:val="40"/>
        </w:rPr>
        <w:t>SSESS</w:t>
      </w:r>
      <w:r w:rsidR="00DC10C9" w:rsidRPr="001D68A7">
        <w:rPr>
          <w:rFonts w:ascii="Arial" w:hAnsi="Arial" w:cs="Arial"/>
          <w:b/>
          <w:sz w:val="40"/>
          <w:szCs w:val="40"/>
        </w:rPr>
        <w:t>M</w:t>
      </w:r>
      <w:r w:rsidR="001D68A7" w:rsidRPr="001D68A7">
        <w:rPr>
          <w:rFonts w:ascii="Arial" w:hAnsi="Arial" w:cs="Arial"/>
          <w:b/>
          <w:sz w:val="40"/>
          <w:szCs w:val="40"/>
        </w:rPr>
        <w:t>E</w:t>
      </w:r>
      <w:r w:rsidR="00DC10C9" w:rsidRPr="001D68A7">
        <w:rPr>
          <w:rFonts w:ascii="Arial" w:hAnsi="Arial" w:cs="Arial"/>
          <w:b/>
          <w:sz w:val="40"/>
          <w:szCs w:val="40"/>
        </w:rPr>
        <w:t xml:space="preserve">NT </w:t>
      </w:r>
      <w:r w:rsidR="009B66E2" w:rsidRPr="001D68A7">
        <w:rPr>
          <w:rFonts w:ascii="Arial" w:hAnsi="Arial" w:cs="Arial"/>
          <w:b/>
          <w:sz w:val="40"/>
          <w:szCs w:val="40"/>
        </w:rPr>
        <w:t>F</w:t>
      </w:r>
      <w:r w:rsidR="00DC10C9" w:rsidRPr="001D68A7">
        <w:rPr>
          <w:rFonts w:ascii="Arial" w:hAnsi="Arial" w:cs="Arial"/>
          <w:b/>
          <w:sz w:val="40"/>
          <w:szCs w:val="40"/>
        </w:rPr>
        <w:t>RAMEWORK</w:t>
      </w:r>
      <w:r w:rsidR="009B66E2" w:rsidRPr="001D68A7">
        <w:rPr>
          <w:rFonts w:ascii="Arial" w:hAnsi="Arial" w:cs="Arial"/>
          <w:b/>
          <w:sz w:val="40"/>
          <w:szCs w:val="40"/>
        </w:rPr>
        <w:t xml:space="preserve"> </w:t>
      </w:r>
    </w:p>
    <w:p w14:paraId="698E3C71" w14:textId="77777777" w:rsidR="00DC10C9" w:rsidRPr="001D68A7" w:rsidRDefault="009B66E2" w:rsidP="000E066D">
      <w:pPr>
        <w:jc w:val="center"/>
        <w:rPr>
          <w:rFonts w:ascii="Arial" w:hAnsi="Arial" w:cs="Arial"/>
          <w:b/>
          <w:sz w:val="40"/>
          <w:szCs w:val="40"/>
        </w:rPr>
      </w:pPr>
      <w:r w:rsidRPr="001D68A7">
        <w:rPr>
          <w:rFonts w:ascii="Arial" w:hAnsi="Arial" w:cs="Arial"/>
          <w:b/>
          <w:sz w:val="40"/>
          <w:szCs w:val="40"/>
        </w:rPr>
        <w:t>IN KNOWSLEY</w:t>
      </w:r>
    </w:p>
    <w:p w14:paraId="10B1A3BB" w14:textId="77777777" w:rsidR="001D68A7" w:rsidRDefault="001D68A7" w:rsidP="009B66E2">
      <w:pPr>
        <w:jc w:val="center"/>
        <w:rPr>
          <w:rFonts w:ascii="Arial" w:hAnsi="Arial" w:cs="Arial"/>
          <w:b/>
          <w:sz w:val="96"/>
          <w:szCs w:val="96"/>
        </w:rPr>
      </w:pPr>
    </w:p>
    <w:p w14:paraId="09E2E6E6" w14:textId="77777777" w:rsidR="000B5657" w:rsidRDefault="000E066D" w:rsidP="000B5657">
      <w:pPr>
        <w:jc w:val="center"/>
        <w:rPr>
          <w:rFonts w:ascii="Arial" w:hAnsi="Arial" w:cs="Arial"/>
          <w:b/>
          <w:sz w:val="120"/>
          <w:szCs w:val="120"/>
        </w:rPr>
      </w:pPr>
      <w:r>
        <w:rPr>
          <w:noProof/>
        </w:rPr>
        <w:drawing>
          <wp:anchor distT="0" distB="0" distL="114300" distR="114300" simplePos="0" relativeHeight="251663360" behindDoc="1" locked="0" layoutInCell="1" allowOverlap="1" wp14:anchorId="4B7BF735" wp14:editId="6DC79886">
            <wp:simplePos x="0" y="0"/>
            <wp:positionH relativeFrom="column">
              <wp:posOffset>2012950</wp:posOffset>
            </wp:positionH>
            <wp:positionV relativeFrom="paragraph">
              <wp:posOffset>3810</wp:posOffset>
            </wp:positionV>
            <wp:extent cx="1260475" cy="1004570"/>
            <wp:effectExtent l="0" t="0" r="0" b="5080"/>
            <wp:wrapTight wrapText="bothSides">
              <wp:wrapPolygon edited="0">
                <wp:start x="0" y="0"/>
                <wp:lineTo x="0" y="21300"/>
                <wp:lineTo x="21219" y="21300"/>
                <wp:lineTo x="21219" y="0"/>
                <wp:lineTo x="0" y="0"/>
              </wp:wrapPolygon>
            </wp:wrapTight>
            <wp:docPr id="128" name="Picture 4" descr="Knowsley%20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wsley%20Counc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475" cy="1004570"/>
                    </a:xfrm>
                    <a:prstGeom prst="rect">
                      <a:avLst/>
                    </a:prstGeom>
                    <a:noFill/>
                  </pic:spPr>
                </pic:pic>
              </a:graphicData>
            </a:graphic>
          </wp:anchor>
        </w:drawing>
      </w:r>
    </w:p>
    <w:p w14:paraId="60C0AE3D" w14:textId="77777777" w:rsidR="000B5657" w:rsidRDefault="000B5657" w:rsidP="000B5657">
      <w:pPr>
        <w:tabs>
          <w:tab w:val="left" w:pos="1320"/>
        </w:tabs>
        <w:rPr>
          <w:rFonts w:ascii="Arial" w:hAnsi="Arial" w:cs="Arial"/>
          <w:sz w:val="120"/>
          <w:szCs w:val="120"/>
        </w:rPr>
      </w:pPr>
    </w:p>
    <w:p w14:paraId="5AE94C33" w14:textId="77777777" w:rsidR="000B5657" w:rsidRPr="000B5657" w:rsidRDefault="000B5657" w:rsidP="000B5657">
      <w:pPr>
        <w:tabs>
          <w:tab w:val="left" w:pos="1320"/>
        </w:tabs>
        <w:rPr>
          <w:rFonts w:ascii="Arial" w:hAnsi="Arial" w:cs="Arial"/>
          <w:b/>
          <w:sz w:val="36"/>
          <w:szCs w:val="36"/>
        </w:rPr>
      </w:pPr>
      <w:r w:rsidRPr="000B5657">
        <w:rPr>
          <w:rFonts w:ascii="Arial" w:hAnsi="Arial" w:cs="Arial"/>
          <w:b/>
          <w:sz w:val="36"/>
          <w:szCs w:val="36"/>
        </w:rPr>
        <w:t>Feb</w:t>
      </w:r>
      <w:r w:rsidR="00026F5F">
        <w:rPr>
          <w:rFonts w:ascii="Arial" w:hAnsi="Arial" w:cs="Arial"/>
          <w:b/>
          <w:sz w:val="36"/>
          <w:szCs w:val="36"/>
        </w:rPr>
        <w:t xml:space="preserve"> 2016</w:t>
      </w:r>
      <w:r>
        <w:rPr>
          <w:rFonts w:ascii="Arial" w:hAnsi="Arial" w:cs="Arial"/>
          <w:b/>
          <w:sz w:val="36"/>
          <w:szCs w:val="36"/>
        </w:rPr>
        <w:t xml:space="preserve">: NB. This document is under revision as part of </w:t>
      </w:r>
      <w:r w:rsidR="000E066D">
        <w:rPr>
          <w:rFonts w:ascii="Arial" w:hAnsi="Arial" w:cs="Arial"/>
          <w:b/>
          <w:sz w:val="36"/>
          <w:szCs w:val="36"/>
        </w:rPr>
        <w:t>the development of the Early Help Offer in Knowsley</w:t>
      </w:r>
      <w:r>
        <w:rPr>
          <w:rFonts w:ascii="Arial" w:hAnsi="Arial" w:cs="Arial"/>
          <w:b/>
          <w:sz w:val="36"/>
          <w:szCs w:val="36"/>
        </w:rPr>
        <w:t>. For information on CAF processes</w:t>
      </w:r>
      <w:r w:rsidR="000E066D">
        <w:rPr>
          <w:rFonts w:ascii="Arial" w:hAnsi="Arial" w:cs="Arial"/>
          <w:b/>
          <w:sz w:val="36"/>
          <w:szCs w:val="36"/>
        </w:rPr>
        <w:t xml:space="preserve"> and thresholds, contact the Early Help Assessment Manager on 0151 443 4092</w:t>
      </w:r>
    </w:p>
    <w:p w14:paraId="431D2BE6" w14:textId="77777777" w:rsidR="000C3815" w:rsidRPr="000B5657" w:rsidRDefault="009B66E2" w:rsidP="000B5657">
      <w:pPr>
        <w:jc w:val="center"/>
        <w:rPr>
          <w:rFonts w:ascii="Arial" w:hAnsi="Arial" w:cs="Arial"/>
          <w:b/>
          <w:sz w:val="120"/>
          <w:szCs w:val="120"/>
        </w:rPr>
      </w:pPr>
      <w:r w:rsidRPr="000B5657">
        <w:rPr>
          <w:rFonts w:ascii="Arial" w:hAnsi="Arial" w:cs="Arial"/>
          <w:sz w:val="120"/>
          <w:szCs w:val="120"/>
        </w:rPr>
        <w:br w:type="page"/>
      </w:r>
      <w:r w:rsidR="000C3815" w:rsidRPr="00EE028A">
        <w:rPr>
          <w:rFonts w:ascii="Arial" w:hAnsi="Arial" w:cs="Arial"/>
          <w:b/>
          <w:sz w:val="32"/>
          <w:szCs w:val="32"/>
        </w:rPr>
        <w:lastRenderedPageBreak/>
        <w:t>FOREWORD</w:t>
      </w:r>
    </w:p>
    <w:p w14:paraId="5129FB8F" w14:textId="77777777" w:rsidR="000C3815" w:rsidRPr="00EE028A" w:rsidRDefault="000C3815" w:rsidP="000C3815">
      <w:pPr>
        <w:rPr>
          <w:rFonts w:ascii="Arial" w:hAnsi="Arial" w:cs="Arial"/>
          <w:b/>
        </w:rPr>
      </w:pPr>
    </w:p>
    <w:p w14:paraId="52A47118" w14:textId="77777777" w:rsidR="000C3815" w:rsidRDefault="000C3815" w:rsidP="000C3815">
      <w:pPr>
        <w:rPr>
          <w:rFonts w:ascii="Arial" w:hAnsi="Arial" w:cs="Arial"/>
        </w:rPr>
      </w:pPr>
    </w:p>
    <w:p w14:paraId="09937EE3" w14:textId="77777777" w:rsidR="000C3815" w:rsidRDefault="000C3815" w:rsidP="000C3815">
      <w:pPr>
        <w:rPr>
          <w:rFonts w:ascii="Arial" w:hAnsi="Arial" w:cs="Arial"/>
        </w:rPr>
      </w:pPr>
    </w:p>
    <w:p w14:paraId="7A7783C8" w14:textId="77777777" w:rsidR="00963FCA" w:rsidRPr="00963FCA" w:rsidRDefault="00963FCA" w:rsidP="00DD0D3E">
      <w:pPr>
        <w:jc w:val="both"/>
        <w:rPr>
          <w:rFonts w:ascii="Arial" w:hAnsi="Arial" w:cs="Arial"/>
        </w:rPr>
      </w:pPr>
      <w:r w:rsidRPr="00963FCA">
        <w:rPr>
          <w:rFonts w:ascii="Arial" w:hAnsi="Arial" w:cs="Arial"/>
        </w:rPr>
        <w:t>This is a key document which w</w:t>
      </w:r>
      <w:r w:rsidR="000E066D">
        <w:rPr>
          <w:rFonts w:ascii="Arial" w:hAnsi="Arial" w:cs="Arial"/>
        </w:rPr>
        <w:t>ill help us implement the Early Help</w:t>
      </w:r>
      <w:r w:rsidRPr="00963FCA">
        <w:rPr>
          <w:rFonts w:ascii="Arial" w:hAnsi="Arial" w:cs="Arial"/>
        </w:rPr>
        <w:t xml:space="preserve"> Assessment Framework across all partner agencies in Knowsley. The ability to undertake one assessment and use this across agencies will ensure compliance with Government guidance and legislation around joined up services and a focus on prevention and early intervention for children, young people and their families. Importantly, it will help us to pro</w:t>
      </w:r>
      <w:r w:rsidR="000E066D">
        <w:rPr>
          <w:rFonts w:ascii="Arial" w:hAnsi="Arial" w:cs="Arial"/>
        </w:rPr>
        <w:t xml:space="preserve">tect children and young people and </w:t>
      </w:r>
      <w:r w:rsidRPr="00963FCA">
        <w:rPr>
          <w:rFonts w:ascii="Arial" w:hAnsi="Arial" w:cs="Arial"/>
        </w:rPr>
        <w:t>give clarity on thresholds and roles and responsibilities for all a</w:t>
      </w:r>
      <w:r w:rsidR="000E066D">
        <w:rPr>
          <w:rFonts w:ascii="Arial" w:hAnsi="Arial" w:cs="Arial"/>
        </w:rPr>
        <w:t>gencies</w:t>
      </w:r>
      <w:r w:rsidRPr="00963FCA">
        <w:rPr>
          <w:rFonts w:ascii="Arial" w:hAnsi="Arial" w:cs="Arial"/>
        </w:rPr>
        <w:t>. This is an important Government driver for improving services and we all have responsibility for making this work.</w:t>
      </w:r>
    </w:p>
    <w:p w14:paraId="56078E22" w14:textId="77777777" w:rsidR="00963FCA" w:rsidRPr="00963FCA" w:rsidRDefault="00963FCA" w:rsidP="00DD0D3E">
      <w:pPr>
        <w:jc w:val="both"/>
        <w:rPr>
          <w:rFonts w:ascii="Arial" w:hAnsi="Arial" w:cs="Arial"/>
        </w:rPr>
      </w:pPr>
    </w:p>
    <w:p w14:paraId="7AE49F91" w14:textId="77777777" w:rsidR="00963FCA" w:rsidRPr="00963FCA" w:rsidRDefault="00963FCA" w:rsidP="00DD0D3E">
      <w:pPr>
        <w:jc w:val="both"/>
        <w:rPr>
          <w:rFonts w:ascii="Arial" w:hAnsi="Arial" w:cs="Arial"/>
        </w:rPr>
      </w:pPr>
      <w:r w:rsidRPr="00963FCA">
        <w:rPr>
          <w:rFonts w:ascii="Arial" w:hAnsi="Arial" w:cs="Arial"/>
        </w:rPr>
        <w:t xml:space="preserve">We see the implementation of the </w:t>
      </w:r>
      <w:r w:rsidR="000E066D">
        <w:rPr>
          <w:rFonts w:ascii="Arial" w:hAnsi="Arial" w:cs="Arial"/>
        </w:rPr>
        <w:t>Early Help</w:t>
      </w:r>
      <w:r w:rsidRPr="00963FCA">
        <w:rPr>
          <w:rFonts w:ascii="Arial" w:hAnsi="Arial" w:cs="Arial"/>
        </w:rPr>
        <w:t xml:space="preserve"> Assessment Framework as a key priority in Knowsley and w</w:t>
      </w:r>
      <w:r w:rsidR="000E066D">
        <w:rPr>
          <w:rFonts w:ascii="Arial" w:hAnsi="Arial" w:cs="Arial"/>
        </w:rPr>
        <w:t>elcome</w:t>
      </w:r>
      <w:r w:rsidRPr="00963FCA">
        <w:rPr>
          <w:rFonts w:ascii="Arial" w:hAnsi="Arial" w:cs="Arial"/>
        </w:rPr>
        <w:t xml:space="preserve"> the opportunity to strengthen our partnership working and our joint responsibility for planning and delivering services for children, young people and families across the Borough.</w:t>
      </w:r>
    </w:p>
    <w:p w14:paraId="2FCA6920" w14:textId="77777777" w:rsidR="00963FCA" w:rsidRPr="00963FCA" w:rsidRDefault="00963FCA" w:rsidP="00DD0D3E">
      <w:pPr>
        <w:jc w:val="both"/>
        <w:rPr>
          <w:rFonts w:ascii="Arial" w:hAnsi="Arial" w:cs="Arial"/>
        </w:rPr>
      </w:pPr>
    </w:p>
    <w:p w14:paraId="032FB663" w14:textId="77777777" w:rsidR="00963FCA" w:rsidRPr="00963FCA" w:rsidRDefault="000E066D" w:rsidP="00DD0D3E">
      <w:pPr>
        <w:jc w:val="both"/>
        <w:rPr>
          <w:rFonts w:ascii="Arial" w:hAnsi="Arial" w:cs="Arial"/>
        </w:rPr>
      </w:pPr>
      <w:r>
        <w:rPr>
          <w:rFonts w:ascii="Arial" w:hAnsi="Arial" w:cs="Arial"/>
        </w:rPr>
        <w:t>The document sets out the Early Help</w:t>
      </w:r>
      <w:r w:rsidR="00963FCA" w:rsidRPr="00963FCA">
        <w:rPr>
          <w:rFonts w:ascii="Arial" w:hAnsi="Arial" w:cs="Arial"/>
        </w:rPr>
        <w:t xml:space="preserve"> Assessment Framework procedures, gives helpful case studies and sets out useful information on the role of the Lead Professional. I hope you find the document useful and thank you for supporting our vision to improve outcomes for children and young people in Knowsley.</w:t>
      </w:r>
    </w:p>
    <w:p w14:paraId="5874AB8F" w14:textId="77777777" w:rsidR="00963FCA" w:rsidRPr="00963FCA" w:rsidRDefault="00963FCA" w:rsidP="00963FCA">
      <w:pPr>
        <w:rPr>
          <w:rFonts w:ascii="Arial" w:hAnsi="Arial" w:cs="Arial"/>
        </w:rPr>
      </w:pPr>
    </w:p>
    <w:p w14:paraId="0EE6849E" w14:textId="77777777" w:rsidR="000C3815" w:rsidRDefault="000C3815" w:rsidP="009B66E2">
      <w:pPr>
        <w:jc w:val="center"/>
        <w:rPr>
          <w:rFonts w:ascii="Arial" w:hAnsi="Arial" w:cs="Arial"/>
          <w:b/>
          <w:sz w:val="120"/>
          <w:szCs w:val="120"/>
        </w:rPr>
      </w:pPr>
    </w:p>
    <w:p w14:paraId="3C7A4896" w14:textId="77777777" w:rsidR="000C3815" w:rsidRDefault="000C3815" w:rsidP="009B66E2">
      <w:pPr>
        <w:jc w:val="center"/>
        <w:rPr>
          <w:rFonts w:ascii="Arial" w:hAnsi="Arial" w:cs="Arial"/>
          <w:b/>
          <w:sz w:val="120"/>
          <w:szCs w:val="120"/>
        </w:rPr>
      </w:pPr>
    </w:p>
    <w:p w14:paraId="3A3F7C42" w14:textId="77777777" w:rsidR="000C3815" w:rsidRDefault="000C3815" w:rsidP="009B66E2">
      <w:pPr>
        <w:jc w:val="center"/>
        <w:rPr>
          <w:rFonts w:ascii="Arial" w:hAnsi="Arial" w:cs="Arial"/>
          <w:b/>
        </w:rPr>
      </w:pPr>
    </w:p>
    <w:p w14:paraId="308EBAAE" w14:textId="77777777" w:rsidR="00A27BF9" w:rsidRDefault="00A27BF9">
      <w:pPr>
        <w:rPr>
          <w:rFonts w:ascii="Arial" w:hAnsi="Arial" w:cs="Arial"/>
          <w:b/>
        </w:rPr>
      </w:pPr>
      <w:r>
        <w:rPr>
          <w:rFonts w:ascii="Arial" w:hAnsi="Arial" w:cs="Arial"/>
          <w:b/>
        </w:rPr>
        <w:br w:type="page"/>
      </w:r>
    </w:p>
    <w:p w14:paraId="6E9C82B8" w14:textId="77777777" w:rsidR="000C059E" w:rsidRDefault="000C059E" w:rsidP="009B66E2">
      <w:pPr>
        <w:jc w:val="center"/>
        <w:rPr>
          <w:rFonts w:ascii="Arial" w:hAnsi="Arial" w:cs="Arial"/>
          <w:b/>
        </w:rPr>
      </w:pPr>
    </w:p>
    <w:p w14:paraId="054FC110" w14:textId="77777777" w:rsidR="000C059E" w:rsidRDefault="000C059E" w:rsidP="009B66E2">
      <w:pPr>
        <w:jc w:val="center"/>
        <w:rPr>
          <w:rFonts w:ascii="Arial" w:hAnsi="Arial" w:cs="Arial"/>
          <w:b/>
        </w:rPr>
      </w:pPr>
    </w:p>
    <w:p w14:paraId="5FAE2BCC" w14:textId="77777777" w:rsidR="000C059E" w:rsidRDefault="000C059E" w:rsidP="009B66E2">
      <w:pPr>
        <w:jc w:val="center"/>
        <w:rPr>
          <w:rFonts w:ascii="Arial" w:hAnsi="Arial" w:cs="Arial"/>
          <w:b/>
        </w:rPr>
      </w:pPr>
    </w:p>
    <w:p w14:paraId="37D318A9" w14:textId="77777777" w:rsidR="009B66E2" w:rsidRDefault="009B66E2" w:rsidP="009B66E2">
      <w:pPr>
        <w:jc w:val="center"/>
        <w:rPr>
          <w:rFonts w:ascii="Arial" w:hAnsi="Arial" w:cs="Arial"/>
          <w:b/>
        </w:rPr>
      </w:pPr>
      <w:r>
        <w:rPr>
          <w:rFonts w:ascii="Arial" w:hAnsi="Arial" w:cs="Arial"/>
          <w:b/>
        </w:rPr>
        <w:t>INDEX</w:t>
      </w:r>
    </w:p>
    <w:p w14:paraId="3865E649" w14:textId="77777777" w:rsidR="009B66E2" w:rsidRDefault="009B66E2" w:rsidP="009B66E2">
      <w:pPr>
        <w:jc w:val="center"/>
        <w:rPr>
          <w:rFonts w:ascii="Arial" w:hAnsi="Arial" w:cs="Arial"/>
          <w:b/>
        </w:rPr>
      </w:pPr>
    </w:p>
    <w:p w14:paraId="38403EA9" w14:textId="77777777" w:rsidR="009B66E2" w:rsidRDefault="009B66E2" w:rsidP="009B66E2">
      <w:pPr>
        <w:jc w:val="center"/>
        <w:rPr>
          <w:rFonts w:ascii="Arial" w:hAnsi="Arial" w:cs="Arial"/>
          <w:b/>
        </w:rPr>
      </w:pPr>
    </w:p>
    <w:p w14:paraId="13B09F75" w14:textId="77777777" w:rsidR="009B66E2" w:rsidRPr="009B66E2" w:rsidRDefault="009B66E2" w:rsidP="009B66E2">
      <w:pPr>
        <w:rPr>
          <w:rFonts w:ascii="Arial" w:hAnsi="Arial" w:cs="Arial"/>
          <w:b/>
        </w:rPr>
      </w:pPr>
      <w:r w:rsidRPr="009B66E2">
        <w:rPr>
          <w:rFonts w:ascii="Arial" w:hAnsi="Arial" w:cs="Arial"/>
          <w:b/>
        </w:rPr>
        <w:t>Information</w:t>
      </w:r>
      <w:r w:rsidRPr="009B66E2">
        <w:rPr>
          <w:rFonts w:ascii="Arial" w:hAnsi="Arial" w:cs="Arial"/>
          <w:b/>
        </w:rPr>
        <w:tab/>
      </w:r>
      <w:r w:rsidRPr="009B66E2">
        <w:rPr>
          <w:rFonts w:ascii="Arial" w:hAnsi="Arial" w:cs="Arial"/>
          <w:b/>
        </w:rPr>
        <w:tab/>
      </w:r>
      <w:r w:rsidRPr="009B66E2">
        <w:rPr>
          <w:rFonts w:ascii="Arial" w:hAnsi="Arial" w:cs="Arial"/>
          <w:b/>
        </w:rPr>
        <w:tab/>
      </w:r>
      <w:r w:rsidRPr="009B66E2">
        <w:rPr>
          <w:rFonts w:ascii="Arial" w:hAnsi="Arial" w:cs="Arial"/>
          <w:b/>
        </w:rPr>
        <w:tab/>
      </w:r>
      <w:r w:rsidRPr="009B66E2">
        <w:rPr>
          <w:rFonts w:ascii="Arial" w:hAnsi="Arial" w:cs="Arial"/>
          <w:b/>
        </w:rPr>
        <w:tab/>
      </w:r>
      <w:r w:rsidRPr="009B66E2">
        <w:rPr>
          <w:rFonts w:ascii="Arial" w:hAnsi="Arial" w:cs="Arial"/>
          <w:b/>
        </w:rPr>
        <w:tab/>
      </w:r>
      <w:r w:rsidR="003A4B54">
        <w:rPr>
          <w:rFonts w:ascii="Arial" w:hAnsi="Arial" w:cs="Arial"/>
          <w:b/>
        </w:rPr>
        <w:tab/>
      </w:r>
      <w:r w:rsidRPr="009B66E2">
        <w:rPr>
          <w:rFonts w:ascii="Arial" w:hAnsi="Arial" w:cs="Arial"/>
          <w:b/>
        </w:rPr>
        <w:t>Page No</w:t>
      </w:r>
    </w:p>
    <w:p w14:paraId="79E1F89C" w14:textId="77777777" w:rsidR="009B66E2" w:rsidRDefault="009B66E2" w:rsidP="008B2C6C">
      <w:pPr>
        <w:rPr>
          <w:rFonts w:ascii="Arial" w:hAnsi="Arial" w:cs="Arial"/>
          <w:b/>
        </w:rPr>
      </w:pPr>
    </w:p>
    <w:p w14:paraId="6D0B5FD9" w14:textId="77777777" w:rsidR="009B66E2" w:rsidRDefault="009B66E2" w:rsidP="008B2C6C">
      <w:pPr>
        <w:rPr>
          <w:rFonts w:ascii="Arial" w:hAnsi="Arial" w:cs="Arial"/>
          <w:b/>
        </w:rPr>
      </w:pPr>
    </w:p>
    <w:p w14:paraId="6868E651" w14:textId="77777777" w:rsidR="009B66E2" w:rsidRDefault="009B66E2" w:rsidP="008B2C6C">
      <w:pPr>
        <w:rPr>
          <w:rFonts w:ascii="Arial" w:hAnsi="Arial" w:cs="Arial"/>
        </w:rPr>
      </w:pPr>
      <w:r>
        <w:rPr>
          <w:rFonts w:ascii="Arial" w:hAnsi="Arial" w:cs="Arial"/>
        </w:rPr>
        <w:t>Summary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A4B54">
        <w:rPr>
          <w:rFonts w:ascii="Arial" w:hAnsi="Arial" w:cs="Arial"/>
        </w:rPr>
        <w:tab/>
      </w:r>
      <w:r w:rsidR="00BA46BB">
        <w:rPr>
          <w:rFonts w:ascii="Arial" w:hAnsi="Arial" w:cs="Arial"/>
        </w:rPr>
        <w:t xml:space="preserve">    </w:t>
      </w:r>
      <w:r w:rsidR="000C3815">
        <w:rPr>
          <w:rFonts w:ascii="Arial" w:hAnsi="Arial" w:cs="Arial"/>
        </w:rPr>
        <w:t>4</w:t>
      </w:r>
    </w:p>
    <w:p w14:paraId="1B588D37" w14:textId="77777777" w:rsidR="003A4B54" w:rsidRDefault="003A4B54" w:rsidP="008B2C6C">
      <w:pPr>
        <w:rPr>
          <w:rFonts w:ascii="Arial" w:hAnsi="Arial" w:cs="Arial"/>
        </w:rPr>
      </w:pPr>
    </w:p>
    <w:p w14:paraId="2F2E3E04" w14:textId="77777777" w:rsidR="003A4B54" w:rsidRDefault="003A4B54" w:rsidP="008B2C6C">
      <w:pPr>
        <w:rPr>
          <w:rFonts w:ascii="Arial" w:hAnsi="Arial" w:cs="Arial"/>
        </w:rPr>
      </w:pPr>
      <w:r>
        <w:rPr>
          <w:rFonts w:ascii="Arial" w:hAnsi="Arial" w:cs="Arial"/>
        </w:rPr>
        <w:t>Knowsley Model of CIN (including Case Studies)</w:t>
      </w:r>
      <w:r>
        <w:rPr>
          <w:rFonts w:ascii="Arial" w:hAnsi="Arial" w:cs="Arial"/>
        </w:rPr>
        <w:tab/>
      </w:r>
    </w:p>
    <w:p w14:paraId="1C0DDA6D" w14:textId="77777777" w:rsidR="003A4B54" w:rsidRDefault="003A4B54" w:rsidP="008B2C6C">
      <w:pPr>
        <w:rPr>
          <w:rFonts w:ascii="Arial" w:hAnsi="Arial" w:cs="Arial"/>
        </w:rPr>
      </w:pPr>
      <w:r>
        <w:rPr>
          <w:rFonts w:ascii="Arial" w:hAnsi="Arial" w:cs="Arial"/>
        </w:rPr>
        <w:tab/>
        <w:t>- Level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0C3815">
        <w:rPr>
          <w:rFonts w:ascii="Arial" w:hAnsi="Arial" w:cs="Arial"/>
        </w:rPr>
        <w:t>6</w:t>
      </w:r>
    </w:p>
    <w:p w14:paraId="5A813933" w14:textId="77777777" w:rsidR="003A4B54" w:rsidRDefault="003A4B54" w:rsidP="008B2C6C">
      <w:pPr>
        <w:rPr>
          <w:rFonts w:ascii="Arial" w:hAnsi="Arial" w:cs="Arial"/>
        </w:rPr>
      </w:pPr>
      <w:r>
        <w:rPr>
          <w:rFonts w:ascii="Arial" w:hAnsi="Arial" w:cs="Arial"/>
        </w:rPr>
        <w:tab/>
        <w:t>- Level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0C3815">
        <w:rPr>
          <w:rFonts w:ascii="Arial" w:hAnsi="Arial" w:cs="Arial"/>
        </w:rPr>
        <w:t>7</w:t>
      </w:r>
    </w:p>
    <w:p w14:paraId="2A7C3CCF" w14:textId="77777777" w:rsidR="003A4B54" w:rsidRDefault="003A4B54" w:rsidP="008B2C6C">
      <w:pPr>
        <w:rPr>
          <w:rFonts w:ascii="Arial" w:hAnsi="Arial" w:cs="Arial"/>
        </w:rPr>
      </w:pPr>
      <w:r>
        <w:rPr>
          <w:rFonts w:ascii="Arial" w:hAnsi="Arial" w:cs="Arial"/>
        </w:rPr>
        <w:tab/>
        <w:t>- Level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0C3815">
        <w:rPr>
          <w:rFonts w:ascii="Arial" w:hAnsi="Arial" w:cs="Arial"/>
        </w:rPr>
        <w:t>12</w:t>
      </w:r>
    </w:p>
    <w:p w14:paraId="7B359E86" w14:textId="77777777" w:rsidR="003A4B54" w:rsidRDefault="003A4B54" w:rsidP="008B2C6C">
      <w:pPr>
        <w:rPr>
          <w:rFonts w:ascii="Arial" w:hAnsi="Arial" w:cs="Arial"/>
        </w:rPr>
      </w:pPr>
      <w:r>
        <w:rPr>
          <w:rFonts w:ascii="Arial" w:hAnsi="Arial" w:cs="Arial"/>
        </w:rPr>
        <w:tab/>
        <w:t>- Level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0C3815">
        <w:rPr>
          <w:rFonts w:ascii="Arial" w:hAnsi="Arial" w:cs="Arial"/>
        </w:rPr>
        <w:t>17</w:t>
      </w:r>
    </w:p>
    <w:p w14:paraId="530F65E7" w14:textId="77777777" w:rsidR="003A4B54" w:rsidRDefault="003A4B54" w:rsidP="008B2C6C">
      <w:pPr>
        <w:rPr>
          <w:rFonts w:ascii="Arial" w:hAnsi="Arial" w:cs="Arial"/>
        </w:rPr>
      </w:pPr>
    </w:p>
    <w:p w14:paraId="10C52610" w14:textId="77777777" w:rsidR="003A4B54" w:rsidRDefault="003E6D81" w:rsidP="008B2C6C">
      <w:pPr>
        <w:rPr>
          <w:rFonts w:ascii="Arial" w:hAnsi="Arial" w:cs="Arial"/>
        </w:rPr>
      </w:pPr>
      <w:r>
        <w:rPr>
          <w:rFonts w:ascii="Arial" w:hAnsi="Arial" w:cs="Arial"/>
        </w:rPr>
        <w:t>EHAF</w:t>
      </w:r>
      <w:r w:rsidR="003A4B54">
        <w:rPr>
          <w:rFonts w:ascii="Arial" w:hAnsi="Arial" w:cs="Arial"/>
        </w:rPr>
        <w:t xml:space="preserve"> Procedure within Knowsley</w:t>
      </w:r>
      <w:r w:rsidR="003A4B54">
        <w:rPr>
          <w:rFonts w:ascii="Arial" w:hAnsi="Arial" w:cs="Arial"/>
        </w:rPr>
        <w:tab/>
      </w:r>
      <w:r w:rsidR="003A4B54">
        <w:rPr>
          <w:rFonts w:ascii="Arial" w:hAnsi="Arial" w:cs="Arial"/>
        </w:rPr>
        <w:tab/>
      </w:r>
      <w:r w:rsidR="003A4B54">
        <w:rPr>
          <w:rFonts w:ascii="Arial" w:hAnsi="Arial" w:cs="Arial"/>
        </w:rPr>
        <w:tab/>
      </w:r>
      <w:r w:rsidR="003A4B54">
        <w:rPr>
          <w:rFonts w:ascii="Arial" w:hAnsi="Arial" w:cs="Arial"/>
        </w:rPr>
        <w:tab/>
      </w:r>
      <w:r w:rsidR="00BA46BB">
        <w:rPr>
          <w:rFonts w:ascii="Arial" w:hAnsi="Arial" w:cs="Arial"/>
        </w:rPr>
        <w:t xml:space="preserve">   </w:t>
      </w:r>
      <w:r w:rsidR="000C3815">
        <w:rPr>
          <w:rFonts w:ascii="Arial" w:hAnsi="Arial" w:cs="Arial"/>
        </w:rPr>
        <w:t>19</w:t>
      </w:r>
    </w:p>
    <w:p w14:paraId="7651F0CD" w14:textId="77777777" w:rsidR="003A4B54" w:rsidRDefault="003A4B54" w:rsidP="008B2C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p>
    <w:p w14:paraId="408FE321" w14:textId="77777777" w:rsidR="003A4B54" w:rsidRDefault="003A4B54" w:rsidP="008B2C6C">
      <w:pPr>
        <w:rPr>
          <w:rFonts w:ascii="Arial" w:hAnsi="Arial" w:cs="Arial"/>
        </w:rPr>
      </w:pPr>
    </w:p>
    <w:p w14:paraId="6B09502A" w14:textId="77777777" w:rsidR="003603D4" w:rsidRDefault="000C3815" w:rsidP="008B2C6C">
      <w:pPr>
        <w:rPr>
          <w:rFonts w:ascii="Arial" w:hAnsi="Arial" w:cs="Arial"/>
        </w:rPr>
      </w:pPr>
      <w:r>
        <w:rPr>
          <w:rFonts w:ascii="Arial" w:hAnsi="Arial" w:cs="Arial"/>
        </w:rPr>
        <w:t>Consent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w:t>
      </w:r>
    </w:p>
    <w:p w14:paraId="5F5539AA" w14:textId="77777777" w:rsidR="003A4B54" w:rsidRDefault="003A4B54" w:rsidP="008B2C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p>
    <w:p w14:paraId="639229DD" w14:textId="77777777" w:rsidR="003A4B54" w:rsidRDefault="003A4B54" w:rsidP="008B2C6C">
      <w:pPr>
        <w:rPr>
          <w:rFonts w:ascii="Arial" w:hAnsi="Arial" w:cs="Arial"/>
        </w:rPr>
      </w:pPr>
    </w:p>
    <w:p w14:paraId="795CEDD4" w14:textId="77777777" w:rsidR="003A4B54" w:rsidRDefault="00A50CD6" w:rsidP="008B2C6C">
      <w:pPr>
        <w:rPr>
          <w:rFonts w:ascii="Arial" w:hAnsi="Arial" w:cs="Arial"/>
        </w:rPr>
      </w:pPr>
      <w:r>
        <w:rPr>
          <w:rFonts w:ascii="Arial" w:hAnsi="Arial" w:cs="Arial"/>
        </w:rPr>
        <w:t>Team Around the Family Meeting</w:t>
      </w:r>
      <w:r>
        <w:rPr>
          <w:rFonts w:ascii="Arial" w:hAnsi="Arial" w:cs="Arial"/>
        </w:rPr>
        <w:tab/>
      </w:r>
      <w:r>
        <w:rPr>
          <w:rFonts w:ascii="Arial" w:hAnsi="Arial" w:cs="Arial"/>
        </w:rPr>
        <w:tab/>
        <w:t xml:space="preserve">           </w:t>
      </w:r>
      <w:r>
        <w:rPr>
          <w:rFonts w:ascii="Arial" w:hAnsi="Arial" w:cs="Arial"/>
        </w:rPr>
        <w:tab/>
        <w:t xml:space="preserve">  </w:t>
      </w:r>
      <w:r w:rsidR="00BA46BB">
        <w:rPr>
          <w:rFonts w:ascii="Arial" w:hAnsi="Arial" w:cs="Arial"/>
        </w:rPr>
        <w:t xml:space="preserve"> </w:t>
      </w:r>
      <w:r w:rsidR="000C3815">
        <w:rPr>
          <w:rFonts w:ascii="Arial" w:hAnsi="Arial" w:cs="Arial"/>
        </w:rPr>
        <w:t>22</w:t>
      </w:r>
    </w:p>
    <w:p w14:paraId="7D1CE974" w14:textId="77777777" w:rsidR="003A4B54" w:rsidRDefault="003A4B54" w:rsidP="008B2C6C">
      <w:pPr>
        <w:rPr>
          <w:rFonts w:ascii="Arial" w:hAnsi="Arial" w:cs="Arial"/>
        </w:rPr>
      </w:pPr>
    </w:p>
    <w:p w14:paraId="593508B1" w14:textId="77777777" w:rsidR="003A4B54" w:rsidRDefault="003A4B54" w:rsidP="008B2C6C">
      <w:pPr>
        <w:rPr>
          <w:rFonts w:ascii="Arial" w:hAnsi="Arial" w:cs="Arial"/>
        </w:rPr>
      </w:pPr>
      <w:r>
        <w:rPr>
          <w:rFonts w:ascii="Arial" w:hAnsi="Arial" w:cs="Arial"/>
        </w:rPr>
        <w:t>Lead Practitioner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0C3815">
        <w:rPr>
          <w:rFonts w:ascii="Arial" w:hAnsi="Arial" w:cs="Arial"/>
        </w:rPr>
        <w:t>23</w:t>
      </w:r>
    </w:p>
    <w:p w14:paraId="629B4A63" w14:textId="77777777" w:rsidR="003A4B54" w:rsidRDefault="003603D4" w:rsidP="008B2C6C">
      <w:pPr>
        <w:rPr>
          <w:rFonts w:ascii="Arial" w:hAnsi="Arial" w:cs="Arial"/>
        </w:rPr>
      </w:pPr>
      <w:r>
        <w:rPr>
          <w:rFonts w:ascii="Arial" w:hAnsi="Arial" w:cs="Arial"/>
        </w:rPr>
        <w:tab/>
      </w:r>
      <w:r w:rsidR="003A4B54">
        <w:rPr>
          <w:rFonts w:ascii="Arial" w:hAnsi="Arial" w:cs="Arial"/>
        </w:rPr>
        <w:tab/>
      </w:r>
      <w:r w:rsidR="00A50CD6">
        <w:rPr>
          <w:rFonts w:ascii="Arial" w:hAnsi="Arial" w:cs="Arial"/>
        </w:rPr>
        <w:t xml:space="preserve">  </w:t>
      </w:r>
    </w:p>
    <w:p w14:paraId="7A819ADE" w14:textId="77777777" w:rsidR="003A4B54" w:rsidRDefault="00A50CD6" w:rsidP="008B2C6C">
      <w:pPr>
        <w:rPr>
          <w:rFonts w:ascii="Arial" w:hAnsi="Arial" w:cs="Arial"/>
        </w:rPr>
      </w:pPr>
      <w:r>
        <w:rPr>
          <w:rFonts w:ascii="Arial" w:hAnsi="Arial" w:cs="Arial"/>
        </w:rPr>
        <w:tab/>
      </w:r>
    </w:p>
    <w:p w14:paraId="591F2DDC" w14:textId="77777777" w:rsidR="003A4B54" w:rsidRDefault="003A4B54" w:rsidP="008B2C6C">
      <w:pPr>
        <w:rPr>
          <w:rFonts w:ascii="Arial" w:hAnsi="Arial" w:cs="Arial"/>
        </w:rPr>
      </w:pPr>
    </w:p>
    <w:p w14:paraId="1C2F2A77" w14:textId="77777777" w:rsidR="003A4B54" w:rsidRDefault="00DF5852" w:rsidP="008B2C6C">
      <w:pPr>
        <w:rPr>
          <w:rFonts w:ascii="Arial" w:hAnsi="Arial" w:cs="Arial"/>
        </w:rPr>
      </w:pPr>
      <w:r>
        <w:rPr>
          <w:rFonts w:ascii="Arial" w:hAnsi="Arial" w:cs="Arial"/>
        </w:rPr>
        <w:t>Conclusion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w:t>
      </w:r>
    </w:p>
    <w:p w14:paraId="587CCD07" w14:textId="77777777" w:rsidR="003603D4" w:rsidRDefault="003603D4" w:rsidP="008B2C6C">
      <w:pPr>
        <w:rPr>
          <w:rFonts w:ascii="Arial" w:hAnsi="Arial" w:cs="Arial"/>
        </w:rPr>
      </w:pPr>
    </w:p>
    <w:p w14:paraId="46D26F6B" w14:textId="77777777" w:rsidR="003A4B54" w:rsidRDefault="003A4B54" w:rsidP="008B2C6C">
      <w:pPr>
        <w:rPr>
          <w:rFonts w:ascii="Arial" w:hAnsi="Arial" w:cs="Arial"/>
        </w:rPr>
      </w:pPr>
      <w:r>
        <w:rPr>
          <w:rFonts w:ascii="Arial" w:hAnsi="Arial" w:cs="Arial"/>
        </w:rPr>
        <w:t>Glossary of Terms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46BB">
        <w:rPr>
          <w:rFonts w:ascii="Arial" w:hAnsi="Arial" w:cs="Arial"/>
        </w:rPr>
        <w:t xml:space="preserve">   </w:t>
      </w:r>
      <w:r w:rsidR="00DF5852">
        <w:rPr>
          <w:rFonts w:ascii="Arial" w:hAnsi="Arial" w:cs="Arial"/>
        </w:rPr>
        <w:t>24</w:t>
      </w:r>
    </w:p>
    <w:p w14:paraId="1209289A" w14:textId="77777777" w:rsidR="003A4B54" w:rsidRDefault="003A4B54" w:rsidP="008B2C6C">
      <w:pPr>
        <w:rPr>
          <w:rFonts w:ascii="Arial" w:hAnsi="Arial" w:cs="Arial"/>
        </w:rPr>
      </w:pPr>
    </w:p>
    <w:p w14:paraId="04674F6D" w14:textId="77777777" w:rsidR="003A4B54" w:rsidRPr="009B66E2" w:rsidRDefault="003A4B54" w:rsidP="008B2C6C">
      <w:pPr>
        <w:rPr>
          <w:rFonts w:ascii="Arial" w:hAnsi="Arial" w:cs="Arial"/>
        </w:rPr>
      </w:pPr>
    </w:p>
    <w:p w14:paraId="0A5EB3E9" w14:textId="77777777" w:rsidR="009B66E2" w:rsidRDefault="009B66E2" w:rsidP="008B2C6C">
      <w:pPr>
        <w:rPr>
          <w:rFonts w:ascii="Arial" w:hAnsi="Arial" w:cs="Arial"/>
          <w:b/>
        </w:rPr>
      </w:pPr>
    </w:p>
    <w:p w14:paraId="6E28A4AB" w14:textId="77777777" w:rsidR="009B66E2" w:rsidRDefault="009B66E2" w:rsidP="008B2C6C">
      <w:pPr>
        <w:rPr>
          <w:rFonts w:ascii="Arial" w:hAnsi="Arial" w:cs="Arial"/>
          <w:b/>
        </w:rPr>
      </w:pPr>
    </w:p>
    <w:p w14:paraId="284228B6" w14:textId="77777777" w:rsidR="009B66E2" w:rsidRDefault="009B66E2" w:rsidP="008B2C6C">
      <w:pPr>
        <w:rPr>
          <w:rFonts w:ascii="Arial" w:hAnsi="Arial" w:cs="Arial"/>
          <w:b/>
        </w:rPr>
      </w:pPr>
    </w:p>
    <w:p w14:paraId="0D2099E0" w14:textId="77777777" w:rsidR="009B66E2" w:rsidRDefault="009B66E2" w:rsidP="008B2C6C">
      <w:pPr>
        <w:rPr>
          <w:rFonts w:ascii="Arial" w:hAnsi="Arial" w:cs="Arial"/>
          <w:b/>
        </w:rPr>
      </w:pPr>
    </w:p>
    <w:p w14:paraId="36BBCBFD" w14:textId="77777777" w:rsidR="009B66E2" w:rsidRDefault="00E466BC" w:rsidP="00C23EAF">
      <w:pPr>
        <w:outlineLvl w:val="0"/>
        <w:rPr>
          <w:rFonts w:ascii="Arial" w:hAnsi="Arial" w:cs="Arial"/>
          <w:b/>
        </w:rPr>
      </w:pPr>
      <w:r>
        <w:rPr>
          <w:rFonts w:ascii="Arial" w:hAnsi="Arial" w:cs="Arial"/>
          <w:b/>
        </w:rPr>
        <w:t>NB</w:t>
      </w:r>
    </w:p>
    <w:p w14:paraId="5D8D89CA" w14:textId="77777777" w:rsidR="00E466BC" w:rsidRDefault="00E466BC" w:rsidP="008B2C6C">
      <w:pPr>
        <w:rPr>
          <w:rFonts w:ascii="Arial" w:hAnsi="Arial" w:cs="Arial"/>
          <w:b/>
        </w:rPr>
      </w:pPr>
    </w:p>
    <w:p w14:paraId="19EC0545" w14:textId="77777777" w:rsidR="00E466BC" w:rsidRPr="00E466BC" w:rsidRDefault="00E466BC" w:rsidP="008B2C6C">
      <w:pPr>
        <w:rPr>
          <w:rFonts w:ascii="Arial" w:hAnsi="Arial" w:cs="Arial"/>
          <w:b/>
          <w:u w:val="single"/>
        </w:rPr>
      </w:pPr>
      <w:r w:rsidRPr="00E466BC">
        <w:rPr>
          <w:rFonts w:ascii="Arial" w:hAnsi="Arial" w:cs="Arial"/>
          <w:b/>
          <w:u w:val="single"/>
        </w:rPr>
        <w:t>This is a working document and therefore will be reviewed on a regular basis</w:t>
      </w:r>
    </w:p>
    <w:p w14:paraId="0E92D759" w14:textId="77777777" w:rsidR="00F30A12" w:rsidRDefault="00F30A12" w:rsidP="008B2C6C">
      <w:pPr>
        <w:rPr>
          <w:rFonts w:ascii="Arial" w:hAnsi="Arial" w:cs="Arial"/>
          <w:b/>
        </w:rPr>
      </w:pPr>
    </w:p>
    <w:p w14:paraId="325C3C69" w14:textId="77777777" w:rsidR="00F30A12" w:rsidRDefault="00F30A12" w:rsidP="008B2C6C">
      <w:pPr>
        <w:rPr>
          <w:rFonts w:ascii="Arial" w:hAnsi="Arial" w:cs="Arial"/>
          <w:b/>
        </w:rPr>
      </w:pPr>
    </w:p>
    <w:p w14:paraId="17866223" w14:textId="77777777" w:rsidR="00F30A12" w:rsidRDefault="00F30A12" w:rsidP="008B2C6C">
      <w:pPr>
        <w:rPr>
          <w:rFonts w:ascii="Arial" w:hAnsi="Arial" w:cs="Arial"/>
          <w:b/>
        </w:rPr>
      </w:pPr>
    </w:p>
    <w:p w14:paraId="196F91F6" w14:textId="77777777" w:rsidR="00F30A12" w:rsidRDefault="00F30A12" w:rsidP="008B2C6C">
      <w:pPr>
        <w:rPr>
          <w:rFonts w:ascii="Arial" w:hAnsi="Arial" w:cs="Arial"/>
          <w:b/>
        </w:rPr>
      </w:pPr>
    </w:p>
    <w:p w14:paraId="683F5B83" w14:textId="77777777" w:rsidR="00F30A12" w:rsidRDefault="00F30A12" w:rsidP="008B2C6C">
      <w:pPr>
        <w:rPr>
          <w:rFonts w:ascii="Arial" w:hAnsi="Arial" w:cs="Arial"/>
          <w:b/>
        </w:rPr>
      </w:pPr>
    </w:p>
    <w:p w14:paraId="61A6A5ED" w14:textId="77777777" w:rsidR="00F30A12" w:rsidRDefault="00F30A12" w:rsidP="008B2C6C">
      <w:pPr>
        <w:rPr>
          <w:rFonts w:ascii="Arial" w:hAnsi="Arial" w:cs="Arial"/>
          <w:b/>
        </w:rPr>
      </w:pPr>
    </w:p>
    <w:p w14:paraId="5138602B" w14:textId="77777777" w:rsidR="00201AEC" w:rsidRPr="008B0939" w:rsidRDefault="00F30A12" w:rsidP="00C23EAF">
      <w:pPr>
        <w:outlineLvl w:val="0"/>
        <w:rPr>
          <w:rFonts w:ascii="Arial" w:hAnsi="Arial" w:cs="Arial"/>
          <w:b/>
        </w:rPr>
      </w:pPr>
      <w:r>
        <w:rPr>
          <w:rFonts w:ascii="Arial" w:hAnsi="Arial" w:cs="Arial"/>
          <w:b/>
        </w:rPr>
        <w:br w:type="page"/>
      </w:r>
      <w:r w:rsidR="003E6D81">
        <w:rPr>
          <w:rFonts w:ascii="Arial" w:hAnsi="Arial" w:cs="Arial"/>
          <w:b/>
        </w:rPr>
        <w:lastRenderedPageBreak/>
        <w:t>EH</w:t>
      </w:r>
      <w:r w:rsidR="004005E3" w:rsidRPr="008B0939">
        <w:rPr>
          <w:rFonts w:ascii="Arial" w:hAnsi="Arial" w:cs="Arial"/>
          <w:b/>
        </w:rPr>
        <w:t xml:space="preserve">AF </w:t>
      </w:r>
      <w:r w:rsidR="004F1E30" w:rsidRPr="008B0939">
        <w:rPr>
          <w:rFonts w:ascii="Arial" w:hAnsi="Arial" w:cs="Arial"/>
          <w:b/>
        </w:rPr>
        <w:t>MODEL</w:t>
      </w:r>
      <w:r w:rsidR="004005E3" w:rsidRPr="008B0939">
        <w:rPr>
          <w:rFonts w:ascii="Arial" w:hAnsi="Arial" w:cs="Arial"/>
          <w:b/>
        </w:rPr>
        <w:t xml:space="preserve"> </w:t>
      </w:r>
      <w:r w:rsidR="004F1E30" w:rsidRPr="008B0939">
        <w:rPr>
          <w:rFonts w:ascii="Arial" w:hAnsi="Arial" w:cs="Arial"/>
          <w:b/>
        </w:rPr>
        <w:t>IN KNOWSLEY</w:t>
      </w:r>
    </w:p>
    <w:p w14:paraId="7ACE411C" w14:textId="77777777" w:rsidR="00201AEC" w:rsidRPr="008B0939" w:rsidRDefault="00201AEC" w:rsidP="008B2C6C">
      <w:pPr>
        <w:rPr>
          <w:rFonts w:ascii="Arial" w:hAnsi="Arial" w:cs="Arial"/>
        </w:rPr>
      </w:pPr>
    </w:p>
    <w:p w14:paraId="55A4DA2A" w14:textId="77777777" w:rsidR="008B0939" w:rsidRPr="004F1E30" w:rsidRDefault="00A70B68" w:rsidP="00C23EAF">
      <w:pPr>
        <w:outlineLvl w:val="0"/>
        <w:rPr>
          <w:rFonts w:ascii="Arial" w:hAnsi="Arial" w:cs="Arial"/>
          <w:b/>
          <w:sz w:val="22"/>
          <w:szCs w:val="22"/>
        </w:rPr>
      </w:pPr>
      <w:r w:rsidRPr="004F1E30">
        <w:rPr>
          <w:rFonts w:ascii="Arial" w:hAnsi="Arial" w:cs="Arial"/>
          <w:b/>
          <w:sz w:val="22"/>
          <w:szCs w:val="22"/>
        </w:rPr>
        <w:t>Summary/Introduction</w:t>
      </w:r>
    </w:p>
    <w:p w14:paraId="30525500" w14:textId="77777777" w:rsidR="004005E3" w:rsidRPr="004F1E30" w:rsidRDefault="004005E3" w:rsidP="008B2C6C">
      <w:pPr>
        <w:rPr>
          <w:rFonts w:ascii="Arial" w:hAnsi="Arial" w:cs="Arial"/>
          <w:b/>
          <w:sz w:val="22"/>
          <w:szCs w:val="22"/>
        </w:rPr>
      </w:pPr>
    </w:p>
    <w:p w14:paraId="6193AF60" w14:textId="77777777" w:rsidR="002766DE" w:rsidRPr="004F1E30" w:rsidRDefault="005004DA" w:rsidP="009423D2">
      <w:pPr>
        <w:jc w:val="both"/>
        <w:rPr>
          <w:rFonts w:ascii="Arial" w:hAnsi="Arial" w:cs="Arial"/>
          <w:sz w:val="22"/>
          <w:szCs w:val="22"/>
        </w:rPr>
      </w:pPr>
      <w:r w:rsidRPr="004F1E30">
        <w:rPr>
          <w:rFonts w:ascii="Arial" w:hAnsi="Arial" w:cs="Arial"/>
          <w:sz w:val="22"/>
          <w:szCs w:val="22"/>
        </w:rPr>
        <w:t>Following the death of Victo</w:t>
      </w:r>
      <w:r w:rsidR="00CC59EA">
        <w:rPr>
          <w:rFonts w:ascii="Arial" w:hAnsi="Arial" w:cs="Arial"/>
          <w:sz w:val="22"/>
          <w:szCs w:val="22"/>
        </w:rPr>
        <w:t xml:space="preserve">ria Climbie and the subsequent </w:t>
      </w:r>
      <w:r w:rsidR="00CC59EA" w:rsidRPr="00833316">
        <w:rPr>
          <w:rFonts w:ascii="Arial" w:hAnsi="Arial" w:cs="Arial"/>
          <w:sz w:val="22"/>
          <w:szCs w:val="22"/>
        </w:rPr>
        <w:t>inquiry</w:t>
      </w:r>
      <w:r w:rsidRPr="004F1E30">
        <w:rPr>
          <w:rFonts w:ascii="Arial" w:hAnsi="Arial" w:cs="Arial"/>
          <w:sz w:val="22"/>
          <w:szCs w:val="22"/>
        </w:rPr>
        <w:t xml:space="preserve"> by Lord Laming, the government revised its legislation regarding the safeguarding of children (</w:t>
      </w:r>
      <w:r w:rsidRPr="00833316">
        <w:rPr>
          <w:rFonts w:ascii="Arial" w:hAnsi="Arial" w:cs="Arial"/>
          <w:sz w:val="22"/>
          <w:szCs w:val="22"/>
        </w:rPr>
        <w:t>Children</w:t>
      </w:r>
      <w:r w:rsidRPr="004F1E30">
        <w:rPr>
          <w:rFonts w:ascii="Arial" w:hAnsi="Arial" w:cs="Arial"/>
          <w:sz w:val="22"/>
          <w:szCs w:val="22"/>
        </w:rPr>
        <w:t xml:space="preserve"> Act 2004)</w:t>
      </w:r>
      <w:r w:rsidR="002766DE" w:rsidRPr="004F1E30">
        <w:rPr>
          <w:rFonts w:ascii="Arial" w:hAnsi="Arial" w:cs="Arial"/>
          <w:sz w:val="22"/>
          <w:szCs w:val="22"/>
        </w:rPr>
        <w:t xml:space="preserve"> </w:t>
      </w:r>
      <w:r w:rsidRPr="004F1E30">
        <w:rPr>
          <w:rFonts w:ascii="Arial" w:hAnsi="Arial" w:cs="Arial"/>
          <w:sz w:val="22"/>
          <w:szCs w:val="22"/>
        </w:rPr>
        <w:t>and introduced the Every Child Matters – Change for Children agenda</w:t>
      </w:r>
      <w:r w:rsidR="002766DE" w:rsidRPr="004F1E30">
        <w:rPr>
          <w:rFonts w:ascii="Arial" w:hAnsi="Arial" w:cs="Arial"/>
          <w:sz w:val="22"/>
          <w:szCs w:val="22"/>
        </w:rPr>
        <w:t>. This legislation states that no single agency has the responsibility to ensure a child/young person’s needs are met and that a co-ordinated</w:t>
      </w:r>
      <w:r w:rsidR="00BE5A06" w:rsidRPr="004F1E30">
        <w:rPr>
          <w:rFonts w:ascii="Arial" w:hAnsi="Arial" w:cs="Arial"/>
          <w:sz w:val="22"/>
          <w:szCs w:val="22"/>
        </w:rPr>
        <w:t xml:space="preserve">, multi-agency </w:t>
      </w:r>
      <w:r w:rsidR="002766DE" w:rsidRPr="004F1E30">
        <w:rPr>
          <w:rFonts w:ascii="Arial" w:hAnsi="Arial" w:cs="Arial"/>
          <w:sz w:val="22"/>
          <w:szCs w:val="22"/>
        </w:rPr>
        <w:t xml:space="preserve">approach from every </w:t>
      </w:r>
      <w:r w:rsidR="00DD7063">
        <w:rPr>
          <w:rFonts w:ascii="Arial" w:hAnsi="Arial" w:cs="Arial"/>
          <w:sz w:val="22"/>
          <w:szCs w:val="22"/>
        </w:rPr>
        <w:t>Practitioner</w:t>
      </w:r>
      <w:r w:rsidR="002766DE" w:rsidRPr="004F1E30">
        <w:rPr>
          <w:rFonts w:ascii="Arial" w:hAnsi="Arial" w:cs="Arial"/>
          <w:sz w:val="22"/>
          <w:szCs w:val="22"/>
        </w:rPr>
        <w:t xml:space="preserve"> working with that child</w:t>
      </w:r>
      <w:r w:rsidR="004005E3" w:rsidRPr="004F1E30">
        <w:rPr>
          <w:rFonts w:ascii="Arial" w:hAnsi="Arial" w:cs="Arial"/>
          <w:sz w:val="22"/>
          <w:szCs w:val="22"/>
        </w:rPr>
        <w:t>/</w:t>
      </w:r>
      <w:r w:rsidR="002766DE" w:rsidRPr="004F1E30">
        <w:rPr>
          <w:rFonts w:ascii="Arial" w:hAnsi="Arial" w:cs="Arial"/>
          <w:sz w:val="22"/>
          <w:szCs w:val="22"/>
        </w:rPr>
        <w:t xml:space="preserve"> young</w:t>
      </w:r>
      <w:r w:rsidR="004005E3" w:rsidRPr="004F1E30">
        <w:rPr>
          <w:rFonts w:ascii="Arial" w:hAnsi="Arial" w:cs="Arial"/>
          <w:sz w:val="22"/>
          <w:szCs w:val="22"/>
        </w:rPr>
        <w:t xml:space="preserve"> </w:t>
      </w:r>
      <w:r w:rsidR="002766DE" w:rsidRPr="004F1E30">
        <w:rPr>
          <w:rFonts w:ascii="Arial" w:hAnsi="Arial" w:cs="Arial"/>
          <w:sz w:val="22"/>
          <w:szCs w:val="22"/>
        </w:rPr>
        <w:t>person is essential to ensure needs are met.</w:t>
      </w:r>
    </w:p>
    <w:p w14:paraId="79BBCF90" w14:textId="77777777" w:rsidR="00BE5A06" w:rsidRPr="004F1E30" w:rsidRDefault="00BE5A06" w:rsidP="009423D2">
      <w:pPr>
        <w:jc w:val="both"/>
        <w:rPr>
          <w:rFonts w:ascii="Arial" w:hAnsi="Arial" w:cs="Arial"/>
          <w:sz w:val="22"/>
          <w:szCs w:val="22"/>
        </w:rPr>
      </w:pPr>
    </w:p>
    <w:p w14:paraId="3516B169" w14:textId="77777777" w:rsidR="00BE5A06" w:rsidRPr="004F1E30" w:rsidRDefault="00BE5A06" w:rsidP="009423D2">
      <w:pPr>
        <w:jc w:val="both"/>
        <w:rPr>
          <w:rFonts w:ascii="Arial" w:hAnsi="Arial" w:cs="Arial"/>
          <w:sz w:val="22"/>
          <w:szCs w:val="22"/>
        </w:rPr>
      </w:pPr>
      <w:r w:rsidRPr="004F1E30">
        <w:rPr>
          <w:rFonts w:ascii="Arial" w:hAnsi="Arial" w:cs="Arial"/>
          <w:sz w:val="22"/>
          <w:szCs w:val="22"/>
        </w:rPr>
        <w:t>As such</w:t>
      </w:r>
      <w:r w:rsidR="008B0939" w:rsidRPr="004F1E30">
        <w:rPr>
          <w:rFonts w:ascii="Arial" w:hAnsi="Arial" w:cs="Arial"/>
          <w:sz w:val="22"/>
          <w:szCs w:val="22"/>
        </w:rPr>
        <w:t>,</w:t>
      </w:r>
      <w:r w:rsidRPr="004F1E30">
        <w:rPr>
          <w:rFonts w:ascii="Arial" w:hAnsi="Arial" w:cs="Arial"/>
          <w:sz w:val="22"/>
          <w:szCs w:val="22"/>
        </w:rPr>
        <w:t xml:space="preserve"> Knowsley is developing its services to provide more effective, earlier interventions for its children and young people to ensure that they can achieve the 5 outcomes:</w:t>
      </w:r>
    </w:p>
    <w:p w14:paraId="42A0EAC7" w14:textId="77777777" w:rsidR="00BE5A06" w:rsidRPr="004F1E30" w:rsidRDefault="00BE5A06" w:rsidP="009423D2">
      <w:pPr>
        <w:jc w:val="both"/>
        <w:rPr>
          <w:rFonts w:ascii="Arial" w:hAnsi="Arial" w:cs="Arial"/>
          <w:sz w:val="22"/>
          <w:szCs w:val="22"/>
        </w:rPr>
      </w:pPr>
    </w:p>
    <w:p w14:paraId="325BA1C5" w14:textId="77777777" w:rsidR="00BE5A06" w:rsidRPr="004F1E30" w:rsidRDefault="00BE5A06" w:rsidP="009423D2">
      <w:pPr>
        <w:numPr>
          <w:ilvl w:val="0"/>
          <w:numId w:val="18"/>
        </w:numPr>
        <w:jc w:val="both"/>
        <w:rPr>
          <w:rFonts w:ascii="Arial" w:hAnsi="Arial" w:cs="Arial"/>
          <w:sz w:val="22"/>
          <w:szCs w:val="22"/>
        </w:rPr>
      </w:pPr>
      <w:r w:rsidRPr="004F1E30">
        <w:rPr>
          <w:rFonts w:ascii="Arial" w:hAnsi="Arial" w:cs="Arial"/>
          <w:sz w:val="22"/>
          <w:szCs w:val="22"/>
        </w:rPr>
        <w:t>Be Healthy</w:t>
      </w:r>
    </w:p>
    <w:p w14:paraId="0059D55E" w14:textId="77777777" w:rsidR="00BE5A06" w:rsidRPr="004F1E30" w:rsidRDefault="00BE5A06" w:rsidP="009423D2">
      <w:pPr>
        <w:numPr>
          <w:ilvl w:val="0"/>
          <w:numId w:val="18"/>
        </w:numPr>
        <w:jc w:val="both"/>
        <w:rPr>
          <w:rFonts w:ascii="Arial" w:hAnsi="Arial" w:cs="Arial"/>
          <w:sz w:val="22"/>
          <w:szCs w:val="22"/>
        </w:rPr>
      </w:pPr>
      <w:r w:rsidRPr="004F1E30">
        <w:rPr>
          <w:rFonts w:ascii="Arial" w:hAnsi="Arial" w:cs="Arial"/>
          <w:sz w:val="22"/>
          <w:szCs w:val="22"/>
        </w:rPr>
        <w:t>Stay Safe</w:t>
      </w:r>
    </w:p>
    <w:p w14:paraId="115B1F9D" w14:textId="77777777" w:rsidR="00BE5A06" w:rsidRPr="004F1E30" w:rsidRDefault="00BE5A06" w:rsidP="009423D2">
      <w:pPr>
        <w:numPr>
          <w:ilvl w:val="0"/>
          <w:numId w:val="18"/>
        </w:numPr>
        <w:jc w:val="both"/>
        <w:rPr>
          <w:rFonts w:ascii="Arial" w:hAnsi="Arial" w:cs="Arial"/>
          <w:sz w:val="22"/>
          <w:szCs w:val="22"/>
        </w:rPr>
      </w:pPr>
      <w:r w:rsidRPr="004F1E30">
        <w:rPr>
          <w:rFonts w:ascii="Arial" w:hAnsi="Arial" w:cs="Arial"/>
          <w:sz w:val="22"/>
          <w:szCs w:val="22"/>
        </w:rPr>
        <w:t>Enjoy and Achieve</w:t>
      </w:r>
    </w:p>
    <w:p w14:paraId="6FD880CE" w14:textId="77777777" w:rsidR="00BE5A06" w:rsidRPr="004F1E30" w:rsidRDefault="00BE5A06" w:rsidP="009423D2">
      <w:pPr>
        <w:numPr>
          <w:ilvl w:val="0"/>
          <w:numId w:val="18"/>
        </w:numPr>
        <w:jc w:val="both"/>
        <w:rPr>
          <w:rFonts w:ascii="Arial" w:hAnsi="Arial" w:cs="Arial"/>
          <w:sz w:val="22"/>
          <w:szCs w:val="22"/>
        </w:rPr>
      </w:pPr>
      <w:r w:rsidRPr="004F1E30">
        <w:rPr>
          <w:rFonts w:ascii="Arial" w:hAnsi="Arial" w:cs="Arial"/>
          <w:sz w:val="22"/>
          <w:szCs w:val="22"/>
        </w:rPr>
        <w:t>Achieve Economic Well-being</w:t>
      </w:r>
    </w:p>
    <w:p w14:paraId="5FD264F0" w14:textId="77777777" w:rsidR="008B0939" w:rsidRPr="004F1E30" w:rsidRDefault="00BE5A06" w:rsidP="009423D2">
      <w:pPr>
        <w:numPr>
          <w:ilvl w:val="0"/>
          <w:numId w:val="18"/>
        </w:numPr>
        <w:jc w:val="both"/>
        <w:rPr>
          <w:rFonts w:ascii="Arial" w:hAnsi="Arial" w:cs="Arial"/>
          <w:sz w:val="22"/>
          <w:szCs w:val="22"/>
        </w:rPr>
      </w:pPr>
      <w:r w:rsidRPr="004F1E30">
        <w:rPr>
          <w:rFonts w:ascii="Arial" w:hAnsi="Arial" w:cs="Arial"/>
          <w:sz w:val="22"/>
          <w:szCs w:val="22"/>
        </w:rPr>
        <w:t>Make a Positive Contribution</w:t>
      </w:r>
    </w:p>
    <w:p w14:paraId="25773237" w14:textId="77777777" w:rsidR="008B0939" w:rsidRPr="004F1E30" w:rsidRDefault="008B0939" w:rsidP="009423D2">
      <w:pPr>
        <w:ind w:left="360"/>
        <w:jc w:val="both"/>
        <w:rPr>
          <w:rFonts w:ascii="Arial" w:hAnsi="Arial" w:cs="Arial"/>
          <w:sz w:val="22"/>
          <w:szCs w:val="22"/>
        </w:rPr>
      </w:pPr>
    </w:p>
    <w:p w14:paraId="68CE3874" w14:textId="77777777" w:rsidR="00BE5A06" w:rsidRPr="004F1E30" w:rsidRDefault="00BE5A06" w:rsidP="009423D2">
      <w:pPr>
        <w:jc w:val="both"/>
        <w:rPr>
          <w:rFonts w:ascii="Arial" w:hAnsi="Arial" w:cs="Arial"/>
          <w:sz w:val="22"/>
          <w:szCs w:val="22"/>
        </w:rPr>
      </w:pPr>
    </w:p>
    <w:p w14:paraId="4A589720" w14:textId="77777777" w:rsidR="00BE5A06" w:rsidRPr="004F1E30" w:rsidRDefault="004005E3" w:rsidP="009423D2">
      <w:pPr>
        <w:jc w:val="both"/>
        <w:rPr>
          <w:rFonts w:ascii="Arial" w:hAnsi="Arial" w:cs="Arial"/>
          <w:sz w:val="22"/>
          <w:szCs w:val="22"/>
        </w:rPr>
      </w:pPr>
      <w:r w:rsidRPr="004F1E30">
        <w:rPr>
          <w:rFonts w:ascii="Arial" w:hAnsi="Arial" w:cs="Arial"/>
          <w:sz w:val="22"/>
          <w:szCs w:val="22"/>
        </w:rPr>
        <w:t>The model’s objective</w:t>
      </w:r>
      <w:r w:rsidR="00BE5A06" w:rsidRPr="004F1E30">
        <w:rPr>
          <w:rFonts w:ascii="Arial" w:hAnsi="Arial" w:cs="Arial"/>
          <w:sz w:val="22"/>
          <w:szCs w:val="22"/>
        </w:rPr>
        <w:t xml:space="preserve"> </w:t>
      </w:r>
      <w:r w:rsidRPr="004F1E30">
        <w:rPr>
          <w:rFonts w:ascii="Arial" w:hAnsi="Arial" w:cs="Arial"/>
          <w:sz w:val="22"/>
          <w:szCs w:val="22"/>
        </w:rPr>
        <w:t>is</w:t>
      </w:r>
      <w:r w:rsidR="00BE5A06" w:rsidRPr="004F1E30">
        <w:rPr>
          <w:rFonts w:ascii="Arial" w:hAnsi="Arial" w:cs="Arial"/>
          <w:sz w:val="22"/>
          <w:szCs w:val="22"/>
        </w:rPr>
        <w:t xml:space="preserve"> to</w:t>
      </w:r>
      <w:r w:rsidR="00974FC4" w:rsidRPr="004F1E30">
        <w:rPr>
          <w:rFonts w:ascii="Arial" w:hAnsi="Arial" w:cs="Arial"/>
          <w:sz w:val="22"/>
          <w:szCs w:val="22"/>
        </w:rPr>
        <w:t xml:space="preserve"> provide </w:t>
      </w:r>
      <w:r w:rsidR="00DD7063">
        <w:rPr>
          <w:rFonts w:ascii="Arial" w:hAnsi="Arial" w:cs="Arial"/>
          <w:sz w:val="22"/>
          <w:szCs w:val="22"/>
        </w:rPr>
        <w:t>Practitioner</w:t>
      </w:r>
      <w:r w:rsidR="00974FC4" w:rsidRPr="004F1E30">
        <w:rPr>
          <w:rFonts w:ascii="Arial" w:hAnsi="Arial" w:cs="Arial"/>
          <w:sz w:val="22"/>
          <w:szCs w:val="22"/>
        </w:rPr>
        <w:t xml:space="preserve">s with a </w:t>
      </w:r>
      <w:r w:rsidRPr="004F1E30">
        <w:rPr>
          <w:rFonts w:ascii="Arial" w:hAnsi="Arial" w:cs="Arial"/>
          <w:sz w:val="22"/>
          <w:szCs w:val="22"/>
        </w:rPr>
        <w:t>framework for delivering services to children, young people and their families by:</w:t>
      </w:r>
    </w:p>
    <w:p w14:paraId="43AA906D" w14:textId="77777777" w:rsidR="004005E3" w:rsidRPr="004F1E30" w:rsidRDefault="004005E3" w:rsidP="009423D2">
      <w:pPr>
        <w:jc w:val="both"/>
        <w:rPr>
          <w:rFonts w:ascii="Arial" w:hAnsi="Arial" w:cs="Arial"/>
          <w:sz w:val="22"/>
          <w:szCs w:val="22"/>
        </w:rPr>
      </w:pPr>
    </w:p>
    <w:p w14:paraId="01736B5C" w14:textId="77777777" w:rsidR="00BE5A06" w:rsidRPr="004F1E30" w:rsidRDefault="004005E3" w:rsidP="009423D2">
      <w:pPr>
        <w:numPr>
          <w:ilvl w:val="0"/>
          <w:numId w:val="21"/>
        </w:numPr>
        <w:jc w:val="both"/>
        <w:rPr>
          <w:rFonts w:ascii="Arial" w:hAnsi="Arial" w:cs="Arial"/>
          <w:sz w:val="22"/>
          <w:szCs w:val="22"/>
        </w:rPr>
      </w:pPr>
      <w:r w:rsidRPr="004F1E30">
        <w:rPr>
          <w:rFonts w:ascii="Arial" w:hAnsi="Arial" w:cs="Arial"/>
          <w:sz w:val="22"/>
          <w:szCs w:val="22"/>
        </w:rPr>
        <w:t>Providing</w:t>
      </w:r>
      <w:r w:rsidR="00BE5A06" w:rsidRPr="004F1E30">
        <w:rPr>
          <w:rFonts w:ascii="Arial" w:hAnsi="Arial" w:cs="Arial"/>
          <w:sz w:val="22"/>
          <w:szCs w:val="22"/>
        </w:rPr>
        <w:t xml:space="preserve"> a framework for co-ordinated multi agency working to support children in achieving</w:t>
      </w:r>
      <w:r w:rsidR="00D61770">
        <w:rPr>
          <w:rFonts w:ascii="Arial" w:hAnsi="Arial" w:cs="Arial"/>
          <w:sz w:val="22"/>
          <w:szCs w:val="22"/>
        </w:rPr>
        <w:t xml:space="preserve"> </w:t>
      </w:r>
      <w:r w:rsidR="00D61770" w:rsidRPr="00833316">
        <w:rPr>
          <w:rFonts w:ascii="Arial" w:hAnsi="Arial" w:cs="Arial"/>
          <w:sz w:val="22"/>
          <w:szCs w:val="22"/>
        </w:rPr>
        <w:t>their full potential across</w:t>
      </w:r>
      <w:r w:rsidR="00BE5A06" w:rsidRPr="004F1E30">
        <w:rPr>
          <w:rFonts w:ascii="Arial" w:hAnsi="Arial" w:cs="Arial"/>
          <w:sz w:val="22"/>
          <w:szCs w:val="22"/>
        </w:rPr>
        <w:t xml:space="preserve"> the 5 outcomes</w:t>
      </w:r>
    </w:p>
    <w:p w14:paraId="43EA6005" w14:textId="77777777" w:rsidR="004005E3" w:rsidRPr="004F1E30" w:rsidRDefault="004005E3" w:rsidP="009423D2">
      <w:pPr>
        <w:jc w:val="both"/>
        <w:rPr>
          <w:rFonts w:ascii="Arial" w:hAnsi="Arial" w:cs="Arial"/>
          <w:sz w:val="22"/>
          <w:szCs w:val="22"/>
        </w:rPr>
      </w:pPr>
    </w:p>
    <w:p w14:paraId="1172711E" w14:textId="77777777" w:rsidR="00BE5A06" w:rsidRPr="004F1E30" w:rsidRDefault="00BE5A06" w:rsidP="009423D2">
      <w:pPr>
        <w:numPr>
          <w:ilvl w:val="0"/>
          <w:numId w:val="21"/>
        </w:numPr>
        <w:jc w:val="both"/>
        <w:rPr>
          <w:rFonts w:ascii="Arial" w:hAnsi="Arial" w:cs="Arial"/>
          <w:sz w:val="22"/>
          <w:szCs w:val="22"/>
        </w:rPr>
      </w:pPr>
      <w:r w:rsidRPr="004F1E30">
        <w:rPr>
          <w:rFonts w:ascii="Arial" w:hAnsi="Arial" w:cs="Arial"/>
          <w:sz w:val="22"/>
          <w:szCs w:val="22"/>
        </w:rPr>
        <w:t>Focus</w:t>
      </w:r>
      <w:r w:rsidR="004005E3" w:rsidRPr="004F1E30">
        <w:rPr>
          <w:rFonts w:ascii="Arial" w:hAnsi="Arial" w:cs="Arial"/>
          <w:sz w:val="22"/>
          <w:szCs w:val="22"/>
        </w:rPr>
        <w:t>ing</w:t>
      </w:r>
      <w:r w:rsidRPr="004F1E30">
        <w:rPr>
          <w:rFonts w:ascii="Arial" w:hAnsi="Arial" w:cs="Arial"/>
          <w:sz w:val="22"/>
          <w:szCs w:val="22"/>
        </w:rPr>
        <w:t xml:space="preserve"> on the early identification of children with additional support needs and provide appropriate, timely and co-ordinated interventions</w:t>
      </w:r>
    </w:p>
    <w:p w14:paraId="6E6A4DE8" w14:textId="77777777" w:rsidR="004005E3" w:rsidRPr="004F1E30" w:rsidRDefault="004005E3" w:rsidP="009423D2">
      <w:pPr>
        <w:jc w:val="both"/>
        <w:rPr>
          <w:rFonts w:ascii="Arial" w:hAnsi="Arial" w:cs="Arial"/>
          <w:sz w:val="22"/>
          <w:szCs w:val="22"/>
        </w:rPr>
      </w:pPr>
    </w:p>
    <w:p w14:paraId="7F3BBE74" w14:textId="77777777" w:rsidR="00BE5A06" w:rsidRPr="004F1E30" w:rsidRDefault="00BE5A06" w:rsidP="009423D2">
      <w:pPr>
        <w:numPr>
          <w:ilvl w:val="0"/>
          <w:numId w:val="21"/>
        </w:numPr>
        <w:jc w:val="both"/>
        <w:rPr>
          <w:rFonts w:ascii="Arial" w:hAnsi="Arial" w:cs="Arial"/>
          <w:sz w:val="22"/>
          <w:szCs w:val="22"/>
        </w:rPr>
      </w:pPr>
      <w:r w:rsidRPr="004F1E30">
        <w:rPr>
          <w:rFonts w:ascii="Arial" w:hAnsi="Arial" w:cs="Arial"/>
          <w:sz w:val="22"/>
          <w:szCs w:val="22"/>
        </w:rPr>
        <w:t>Minimis</w:t>
      </w:r>
      <w:r w:rsidR="004005E3" w:rsidRPr="004F1E30">
        <w:rPr>
          <w:rFonts w:ascii="Arial" w:hAnsi="Arial" w:cs="Arial"/>
          <w:sz w:val="22"/>
          <w:szCs w:val="22"/>
        </w:rPr>
        <w:t>ing</w:t>
      </w:r>
      <w:r w:rsidRPr="004F1E30">
        <w:rPr>
          <w:rFonts w:ascii="Arial" w:hAnsi="Arial" w:cs="Arial"/>
          <w:sz w:val="22"/>
          <w:szCs w:val="22"/>
        </w:rPr>
        <w:t xml:space="preserve"> duplication in servi</w:t>
      </w:r>
      <w:r w:rsidR="004F1E30" w:rsidRPr="004F1E30">
        <w:rPr>
          <w:rFonts w:ascii="Arial" w:hAnsi="Arial" w:cs="Arial"/>
          <w:sz w:val="22"/>
          <w:szCs w:val="22"/>
        </w:rPr>
        <w:t>ce delivery whilst</w:t>
      </w:r>
      <w:r w:rsidRPr="004F1E30">
        <w:rPr>
          <w:rFonts w:ascii="Arial" w:hAnsi="Arial" w:cs="Arial"/>
          <w:sz w:val="22"/>
          <w:szCs w:val="22"/>
        </w:rPr>
        <w:t xml:space="preserve"> maximising the efficiency of local resources</w:t>
      </w:r>
    </w:p>
    <w:p w14:paraId="32066E0A" w14:textId="77777777" w:rsidR="004005E3" w:rsidRPr="004F1E30" w:rsidRDefault="004005E3" w:rsidP="009423D2">
      <w:pPr>
        <w:jc w:val="both"/>
        <w:rPr>
          <w:rFonts w:ascii="Arial" w:hAnsi="Arial" w:cs="Arial"/>
          <w:sz w:val="22"/>
          <w:szCs w:val="22"/>
        </w:rPr>
      </w:pPr>
    </w:p>
    <w:p w14:paraId="3BB83FE3" w14:textId="77777777" w:rsidR="00BE5A06" w:rsidRPr="004F1E30" w:rsidRDefault="004005E3" w:rsidP="009423D2">
      <w:pPr>
        <w:numPr>
          <w:ilvl w:val="0"/>
          <w:numId w:val="21"/>
        </w:numPr>
        <w:jc w:val="both"/>
        <w:rPr>
          <w:rFonts w:ascii="Arial" w:hAnsi="Arial" w:cs="Arial"/>
          <w:sz w:val="22"/>
          <w:szCs w:val="22"/>
        </w:rPr>
      </w:pPr>
      <w:r w:rsidRPr="004F1E30">
        <w:rPr>
          <w:rFonts w:ascii="Arial" w:hAnsi="Arial" w:cs="Arial"/>
          <w:sz w:val="22"/>
          <w:szCs w:val="22"/>
        </w:rPr>
        <w:t>Promoting</w:t>
      </w:r>
      <w:r w:rsidR="00BE5A06" w:rsidRPr="004F1E30">
        <w:rPr>
          <w:rFonts w:ascii="Arial" w:hAnsi="Arial" w:cs="Arial"/>
          <w:sz w:val="22"/>
          <w:szCs w:val="22"/>
        </w:rPr>
        <w:t xml:space="preserve"> a shared responsibility between all services working with children/young people and their families to ensure needs are met</w:t>
      </w:r>
    </w:p>
    <w:p w14:paraId="2677C188" w14:textId="77777777" w:rsidR="004005E3" w:rsidRPr="004F1E30" w:rsidRDefault="004005E3" w:rsidP="009423D2">
      <w:pPr>
        <w:jc w:val="both"/>
        <w:rPr>
          <w:rFonts w:ascii="Arial" w:hAnsi="Arial" w:cs="Arial"/>
          <w:sz w:val="22"/>
          <w:szCs w:val="22"/>
        </w:rPr>
      </w:pPr>
    </w:p>
    <w:p w14:paraId="5B483E9E" w14:textId="77777777" w:rsidR="008B0939" w:rsidRPr="004F1E30" w:rsidRDefault="004005E3" w:rsidP="009423D2">
      <w:pPr>
        <w:numPr>
          <w:ilvl w:val="0"/>
          <w:numId w:val="21"/>
        </w:numPr>
        <w:jc w:val="both"/>
        <w:rPr>
          <w:rFonts w:ascii="Arial" w:hAnsi="Arial" w:cs="Arial"/>
          <w:sz w:val="22"/>
          <w:szCs w:val="22"/>
        </w:rPr>
      </w:pPr>
      <w:r w:rsidRPr="004F1E30">
        <w:rPr>
          <w:rFonts w:ascii="Arial" w:hAnsi="Arial" w:cs="Arial"/>
          <w:sz w:val="22"/>
          <w:szCs w:val="22"/>
        </w:rPr>
        <w:t>Creating</w:t>
      </w:r>
      <w:r w:rsidR="00BE5A06" w:rsidRPr="004F1E30">
        <w:rPr>
          <w:rFonts w:ascii="Arial" w:hAnsi="Arial" w:cs="Arial"/>
          <w:sz w:val="22"/>
          <w:szCs w:val="22"/>
        </w:rPr>
        <w:t xml:space="preserve"> a common l</w:t>
      </w:r>
      <w:r w:rsidR="004F1E30" w:rsidRPr="004F1E30">
        <w:rPr>
          <w:rFonts w:ascii="Arial" w:hAnsi="Arial" w:cs="Arial"/>
          <w:sz w:val="22"/>
          <w:szCs w:val="22"/>
        </w:rPr>
        <w:t>anguage and clear procedures for</w:t>
      </w:r>
      <w:r w:rsidR="00BE5A06" w:rsidRPr="004F1E30">
        <w:rPr>
          <w:rFonts w:ascii="Arial" w:hAnsi="Arial" w:cs="Arial"/>
          <w:sz w:val="22"/>
          <w:szCs w:val="22"/>
        </w:rPr>
        <w:t xml:space="preserve"> integrated working across all services</w:t>
      </w:r>
    </w:p>
    <w:p w14:paraId="7D9726C9" w14:textId="77777777" w:rsidR="008B0939" w:rsidRPr="004F1E30" w:rsidRDefault="008B0939" w:rsidP="009423D2">
      <w:pPr>
        <w:ind w:left="360"/>
        <w:jc w:val="both"/>
        <w:rPr>
          <w:rFonts w:ascii="Arial" w:hAnsi="Arial" w:cs="Arial"/>
          <w:sz w:val="22"/>
          <w:szCs w:val="22"/>
        </w:rPr>
      </w:pPr>
    </w:p>
    <w:p w14:paraId="2AB7E2BC" w14:textId="77777777" w:rsidR="00C300EB" w:rsidRPr="004F1E30" w:rsidRDefault="00BE5A06" w:rsidP="009423D2">
      <w:pPr>
        <w:numPr>
          <w:ilvl w:val="0"/>
          <w:numId w:val="21"/>
        </w:numPr>
        <w:jc w:val="both"/>
        <w:rPr>
          <w:rFonts w:ascii="Arial" w:hAnsi="Arial" w:cs="Arial"/>
          <w:sz w:val="22"/>
          <w:szCs w:val="22"/>
        </w:rPr>
      </w:pPr>
      <w:r w:rsidRPr="004F1E30">
        <w:rPr>
          <w:rFonts w:ascii="Arial" w:hAnsi="Arial" w:cs="Arial"/>
          <w:sz w:val="22"/>
          <w:szCs w:val="22"/>
        </w:rPr>
        <w:t>Recognise that children and their families have differing levels of need</w:t>
      </w:r>
      <w:r w:rsidR="004F1E30" w:rsidRPr="004F1E30">
        <w:rPr>
          <w:rFonts w:ascii="Arial" w:hAnsi="Arial" w:cs="Arial"/>
          <w:sz w:val="22"/>
          <w:szCs w:val="22"/>
        </w:rPr>
        <w:t>.</w:t>
      </w:r>
      <w:r w:rsidRPr="004F1E30">
        <w:rPr>
          <w:rFonts w:ascii="Arial" w:hAnsi="Arial" w:cs="Arial"/>
          <w:sz w:val="22"/>
          <w:szCs w:val="22"/>
        </w:rPr>
        <w:t xml:space="preserve"> </w:t>
      </w:r>
      <w:r w:rsidR="004F1E30" w:rsidRPr="004F1E30">
        <w:rPr>
          <w:rFonts w:ascii="Arial" w:hAnsi="Arial" w:cs="Arial"/>
          <w:sz w:val="22"/>
          <w:szCs w:val="22"/>
        </w:rPr>
        <w:t>S</w:t>
      </w:r>
      <w:r w:rsidRPr="004F1E30">
        <w:rPr>
          <w:rFonts w:ascii="Arial" w:hAnsi="Arial" w:cs="Arial"/>
          <w:sz w:val="22"/>
          <w:szCs w:val="22"/>
        </w:rPr>
        <w:t>ervice delivery should be developed to meet these needs</w:t>
      </w:r>
      <w:r w:rsidR="004F1E30" w:rsidRPr="004F1E30">
        <w:rPr>
          <w:rFonts w:ascii="Arial" w:hAnsi="Arial" w:cs="Arial"/>
          <w:sz w:val="22"/>
          <w:szCs w:val="22"/>
        </w:rPr>
        <w:t>,</w:t>
      </w:r>
      <w:r w:rsidR="004F6635">
        <w:rPr>
          <w:rFonts w:ascii="Arial" w:hAnsi="Arial" w:cs="Arial"/>
          <w:sz w:val="22"/>
          <w:szCs w:val="22"/>
        </w:rPr>
        <w:t xml:space="preserve"> </w:t>
      </w:r>
      <w:r w:rsidRPr="004F1E30">
        <w:rPr>
          <w:rFonts w:ascii="Arial" w:hAnsi="Arial" w:cs="Arial"/>
          <w:sz w:val="22"/>
          <w:szCs w:val="22"/>
        </w:rPr>
        <w:t>including preventative services.</w:t>
      </w:r>
    </w:p>
    <w:p w14:paraId="6B82078F" w14:textId="77777777" w:rsidR="00A27BF9" w:rsidRDefault="00A27BF9">
      <w:pPr>
        <w:rPr>
          <w:rFonts w:ascii="Arial" w:hAnsi="Arial" w:cs="Arial"/>
        </w:rPr>
      </w:pPr>
      <w:r>
        <w:rPr>
          <w:rFonts w:ascii="Arial" w:hAnsi="Arial" w:cs="Arial"/>
        </w:rPr>
        <w:br w:type="page"/>
      </w:r>
    </w:p>
    <w:p w14:paraId="7668DACD" w14:textId="77777777" w:rsidR="004005E3" w:rsidRPr="008B0939" w:rsidRDefault="004005E3" w:rsidP="009423D2">
      <w:pPr>
        <w:jc w:val="both"/>
        <w:rPr>
          <w:rFonts w:ascii="Arial" w:hAnsi="Arial" w:cs="Arial"/>
        </w:rPr>
      </w:pPr>
    </w:p>
    <w:p w14:paraId="2F9EF35E" w14:textId="77777777" w:rsidR="001A5ACA" w:rsidRPr="008B0939" w:rsidRDefault="003E6D81" w:rsidP="00C23EAF">
      <w:pPr>
        <w:jc w:val="both"/>
        <w:outlineLvl w:val="0"/>
        <w:rPr>
          <w:rFonts w:ascii="Arial" w:hAnsi="Arial" w:cs="Arial"/>
          <w:b/>
          <w:u w:val="single"/>
        </w:rPr>
      </w:pPr>
      <w:r>
        <w:rPr>
          <w:rFonts w:ascii="Arial" w:hAnsi="Arial" w:cs="Arial"/>
          <w:b/>
          <w:u w:val="single"/>
        </w:rPr>
        <w:t>Early Help</w:t>
      </w:r>
      <w:r w:rsidR="001A5ACA" w:rsidRPr="008B0939">
        <w:rPr>
          <w:rFonts w:ascii="Arial" w:hAnsi="Arial" w:cs="Arial"/>
          <w:b/>
          <w:u w:val="single"/>
        </w:rPr>
        <w:t xml:space="preserve"> Assessment Framework in Knowsley</w:t>
      </w:r>
    </w:p>
    <w:p w14:paraId="7FEB3197" w14:textId="77777777" w:rsidR="001A5ACA" w:rsidRPr="008B0939" w:rsidRDefault="001A5ACA" w:rsidP="009423D2">
      <w:pPr>
        <w:jc w:val="both"/>
        <w:rPr>
          <w:rFonts w:ascii="Arial" w:hAnsi="Arial" w:cs="Arial"/>
        </w:rPr>
      </w:pPr>
    </w:p>
    <w:p w14:paraId="7CDA62E4" w14:textId="77777777" w:rsidR="001A5ACA" w:rsidRPr="004F1E30" w:rsidRDefault="003E6D81" w:rsidP="009423D2">
      <w:pPr>
        <w:jc w:val="both"/>
        <w:rPr>
          <w:rFonts w:ascii="Arial" w:hAnsi="Arial" w:cs="Arial"/>
          <w:sz w:val="22"/>
          <w:szCs w:val="22"/>
        </w:rPr>
      </w:pPr>
      <w:r>
        <w:rPr>
          <w:rFonts w:ascii="Arial" w:hAnsi="Arial" w:cs="Arial"/>
          <w:sz w:val="22"/>
          <w:szCs w:val="22"/>
        </w:rPr>
        <w:t>The Early Help Assessment Framework (EH</w:t>
      </w:r>
      <w:r w:rsidR="001A5ACA" w:rsidRPr="004F1E30">
        <w:rPr>
          <w:rFonts w:ascii="Arial" w:hAnsi="Arial" w:cs="Arial"/>
          <w:sz w:val="22"/>
          <w:szCs w:val="22"/>
        </w:rPr>
        <w:t xml:space="preserve">AF) is a key part of delivering frontline services that are integrated and focused around the needs of children and young people, supporting them to </w:t>
      </w:r>
      <w:r w:rsidR="00D61770" w:rsidRPr="00833316">
        <w:rPr>
          <w:rFonts w:ascii="Arial" w:hAnsi="Arial" w:cs="Arial"/>
          <w:sz w:val="22"/>
          <w:szCs w:val="22"/>
        </w:rPr>
        <w:t>achieve their full potential across</w:t>
      </w:r>
      <w:r w:rsidR="00D61770">
        <w:rPr>
          <w:rFonts w:ascii="Arial" w:hAnsi="Arial" w:cs="Arial"/>
          <w:color w:val="FF0000"/>
          <w:sz w:val="22"/>
          <w:szCs w:val="22"/>
        </w:rPr>
        <w:t xml:space="preserve"> </w:t>
      </w:r>
      <w:r>
        <w:rPr>
          <w:rFonts w:ascii="Arial" w:hAnsi="Arial" w:cs="Arial"/>
          <w:sz w:val="22"/>
          <w:szCs w:val="22"/>
        </w:rPr>
        <w:t>the 5 outcomes. The EHAF</w:t>
      </w:r>
      <w:r w:rsidR="001A5ACA" w:rsidRPr="004F1E30">
        <w:rPr>
          <w:rFonts w:ascii="Arial" w:hAnsi="Arial" w:cs="Arial"/>
          <w:sz w:val="22"/>
          <w:szCs w:val="22"/>
        </w:rPr>
        <w:t xml:space="preserve"> is a standardised approach to conducting an assessment of a child's additional needs and deciding how those needs should be met. </w:t>
      </w:r>
      <w:r w:rsidR="00056D8F" w:rsidRPr="004F1E30">
        <w:rPr>
          <w:rFonts w:ascii="Arial" w:hAnsi="Arial" w:cs="Arial"/>
          <w:sz w:val="22"/>
          <w:szCs w:val="22"/>
        </w:rPr>
        <w:t>The process</w:t>
      </w:r>
      <w:r w:rsidR="001A5ACA" w:rsidRPr="004F1E30">
        <w:rPr>
          <w:rFonts w:ascii="Arial" w:hAnsi="Arial" w:cs="Arial"/>
          <w:sz w:val="22"/>
          <w:szCs w:val="22"/>
        </w:rPr>
        <w:t xml:space="preserve"> will promote more effective, earlier identification of additional needs, particularly in universal services. It is intended to provide a simple process for a holistic assessment of a child's needs and strengths, taking </w:t>
      </w:r>
      <w:r w:rsidR="004F1E30" w:rsidRPr="004F1E30">
        <w:rPr>
          <w:rFonts w:ascii="Arial" w:hAnsi="Arial" w:cs="Arial"/>
          <w:sz w:val="22"/>
          <w:szCs w:val="22"/>
        </w:rPr>
        <w:t>into account</w:t>
      </w:r>
      <w:r w:rsidR="001A5ACA" w:rsidRPr="004F1E30">
        <w:rPr>
          <w:rFonts w:ascii="Arial" w:hAnsi="Arial" w:cs="Arial"/>
          <w:sz w:val="22"/>
          <w:szCs w:val="22"/>
        </w:rPr>
        <w:t xml:space="preserve"> the role of parents, carers and environmental factors on their development. </w:t>
      </w:r>
      <w:r w:rsidR="00DD7063">
        <w:rPr>
          <w:rFonts w:ascii="Arial" w:hAnsi="Arial" w:cs="Arial"/>
          <w:sz w:val="22"/>
          <w:szCs w:val="22"/>
        </w:rPr>
        <w:t>Practitioner</w:t>
      </w:r>
      <w:r w:rsidR="001A5ACA" w:rsidRPr="004F1E30">
        <w:rPr>
          <w:rFonts w:ascii="Arial" w:hAnsi="Arial" w:cs="Arial"/>
          <w:sz w:val="22"/>
          <w:szCs w:val="22"/>
        </w:rPr>
        <w:t>s will then be better placed to agree, with the child and family, about wh</w:t>
      </w:r>
      <w:r>
        <w:rPr>
          <w:rFonts w:ascii="Arial" w:hAnsi="Arial" w:cs="Arial"/>
          <w:sz w:val="22"/>
          <w:szCs w:val="22"/>
        </w:rPr>
        <w:t>at support is appropriate. The EH</w:t>
      </w:r>
      <w:r w:rsidR="001A5ACA" w:rsidRPr="004F1E30">
        <w:rPr>
          <w:rFonts w:ascii="Arial" w:hAnsi="Arial" w:cs="Arial"/>
          <w:sz w:val="22"/>
          <w:szCs w:val="22"/>
        </w:rPr>
        <w:t>AF will also help to improve integrated working by promoting co-ordinated service provision.</w:t>
      </w:r>
    </w:p>
    <w:p w14:paraId="6110BA8A" w14:textId="77777777" w:rsidR="00EE65EB" w:rsidRPr="004F1E30" w:rsidRDefault="00EE65EB" w:rsidP="001A5ACA">
      <w:pPr>
        <w:rPr>
          <w:rFonts w:ascii="Arial" w:hAnsi="Arial" w:cs="Arial"/>
          <w:sz w:val="22"/>
          <w:szCs w:val="22"/>
        </w:rPr>
      </w:pPr>
    </w:p>
    <w:p w14:paraId="59D127C2" w14:textId="77777777" w:rsidR="001A5ACA" w:rsidRPr="004F1E30" w:rsidRDefault="004005E3" w:rsidP="008B2C6C">
      <w:pPr>
        <w:rPr>
          <w:rFonts w:ascii="Arial" w:hAnsi="Arial" w:cs="Arial"/>
          <w:sz w:val="22"/>
          <w:szCs w:val="22"/>
        </w:rPr>
      </w:pPr>
      <w:r w:rsidRPr="004F1E30">
        <w:rPr>
          <w:rFonts w:ascii="Arial" w:hAnsi="Arial" w:cs="Arial"/>
          <w:sz w:val="22"/>
          <w:szCs w:val="22"/>
        </w:rPr>
        <w:t>Within Knowsley, f</w:t>
      </w:r>
      <w:r w:rsidR="00C300EB" w:rsidRPr="004F1E30">
        <w:rPr>
          <w:rFonts w:ascii="Arial" w:hAnsi="Arial" w:cs="Arial"/>
          <w:sz w:val="22"/>
          <w:szCs w:val="22"/>
        </w:rPr>
        <w:t>our levels of need have been identified and defined:</w:t>
      </w:r>
    </w:p>
    <w:p w14:paraId="47EF1F55" w14:textId="77777777" w:rsidR="0086581B" w:rsidRPr="004F1E30" w:rsidRDefault="0086581B" w:rsidP="008B2C6C">
      <w:pPr>
        <w:rPr>
          <w:rFonts w:ascii="Arial" w:hAnsi="Arial" w:cs="Arial"/>
          <w:sz w:val="22"/>
          <w:szCs w:val="22"/>
        </w:rPr>
      </w:pPr>
    </w:p>
    <w:p w14:paraId="3B91E243" w14:textId="77777777" w:rsidR="0086581B" w:rsidRPr="008B0939" w:rsidRDefault="0086581B" w:rsidP="008B2C6C">
      <w:pPr>
        <w:rPr>
          <w:rFonts w:ascii="Arial" w:hAnsi="Arial" w:cs="Arial"/>
        </w:rPr>
      </w:pPr>
    </w:p>
    <w:p w14:paraId="66A1EAC5" w14:textId="77777777" w:rsidR="00EE65EB" w:rsidRDefault="00824D6B" w:rsidP="00EE65EB">
      <w:r>
        <w:rPr>
          <w:noProof/>
        </w:rPr>
        <mc:AlternateContent>
          <mc:Choice Requires="wpc">
            <w:drawing>
              <wp:inline distT="0" distB="0" distL="0" distR="0" wp14:anchorId="1D333894" wp14:editId="510E4ED2">
                <wp:extent cx="5486400" cy="4168140"/>
                <wp:effectExtent l="17145" t="3175" r="20955" b="10160"/>
                <wp:docPr id="16" name="Canvas 1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40"/>
                        <wps:cNvSpPr>
                          <a:spLocks noChangeArrowheads="1"/>
                        </wps:cNvSpPr>
                        <wps:spPr bwMode="auto">
                          <a:xfrm>
                            <a:off x="892900" y="322603"/>
                            <a:ext cx="3700500" cy="7092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71F7A" w14:textId="77777777" w:rsidR="00800CAE" w:rsidRPr="003E4D8E" w:rsidRDefault="00800CAE" w:rsidP="00EE65EB">
                              <w:pPr>
                                <w:autoSpaceDE w:val="0"/>
                                <w:autoSpaceDN w:val="0"/>
                                <w:adjustRightInd w:val="0"/>
                                <w:rPr>
                                  <w:b/>
                                  <w:bCs/>
                                  <w:color w:val="000000"/>
                                  <w:sz w:val="15"/>
                                </w:rPr>
                              </w:pPr>
                            </w:p>
                          </w:txbxContent>
                        </wps:txbx>
                        <wps:bodyPr rot="0" vert="horz" wrap="square" lIns="57607" tIns="28804" rIns="57607" bIns="28804" anchor="ctr" anchorCtr="0" upright="1">
                          <a:noAutofit/>
                        </wps:bodyPr>
                      </wps:wsp>
                      <wps:wsp>
                        <wps:cNvPr id="2" name="Rectangle 141"/>
                        <wps:cNvSpPr>
                          <a:spLocks noChangeArrowheads="1"/>
                        </wps:cNvSpPr>
                        <wps:spPr bwMode="auto">
                          <a:xfrm>
                            <a:off x="965500" y="0"/>
                            <a:ext cx="3809300" cy="9673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9C61" w14:textId="77777777" w:rsidR="00800CAE" w:rsidRPr="003E4D8E" w:rsidRDefault="00800CAE" w:rsidP="00EE65EB">
                              <w:pPr>
                                <w:autoSpaceDE w:val="0"/>
                                <w:autoSpaceDN w:val="0"/>
                                <w:adjustRightInd w:val="0"/>
                                <w:jc w:val="center"/>
                                <w:rPr>
                                  <w:b/>
                                  <w:bCs/>
                                  <w:color w:val="FFFFFF"/>
                                  <w:sz w:val="35"/>
                                  <w:szCs w:val="56"/>
                                </w:rPr>
                              </w:pPr>
                              <w:r w:rsidRPr="003E4D8E">
                                <w:rPr>
                                  <w:b/>
                                  <w:bCs/>
                                  <w:color w:val="FFFFFF"/>
                                  <w:sz w:val="35"/>
                                  <w:szCs w:val="56"/>
                                </w:rPr>
                                <w:t xml:space="preserve"> </w:t>
                              </w:r>
                            </w:p>
                          </w:txbxContent>
                        </wps:txbx>
                        <wps:bodyPr rot="0" vert="horz" wrap="square" lIns="57607" tIns="28804" rIns="57607" bIns="28804" anchor="ctr" anchorCtr="0" upright="1">
                          <a:noAutofit/>
                        </wps:bodyPr>
                      </wps:wsp>
                      <wps:wsp>
                        <wps:cNvPr id="4" name="AutoShape 142" descr="10%"/>
                        <wps:cNvSpPr>
                          <a:spLocks noChangeArrowheads="1"/>
                        </wps:cNvSpPr>
                        <wps:spPr bwMode="auto">
                          <a:xfrm flipV="1">
                            <a:off x="0" y="3394033"/>
                            <a:ext cx="5486400" cy="774107"/>
                          </a:xfrm>
                          <a:custGeom>
                            <a:avLst/>
                            <a:gdLst>
                              <a:gd name="T0" fmla="*/ 5202936 w 21600"/>
                              <a:gd name="T1" fmla="*/ 387045 h 21600"/>
                              <a:gd name="T2" fmla="*/ 2743200 w 21600"/>
                              <a:gd name="T3" fmla="*/ 774090 h 21600"/>
                              <a:gd name="T4" fmla="*/ 283464 w 21600"/>
                              <a:gd name="T5" fmla="*/ 387045 h 21600"/>
                              <a:gd name="T6" fmla="*/ 2743200 w 21600"/>
                              <a:gd name="T7" fmla="*/ 0 h 21600"/>
                              <a:gd name="T8" fmla="*/ 0 60000 65536"/>
                              <a:gd name="T9" fmla="*/ 0 60000 65536"/>
                              <a:gd name="T10" fmla="*/ 0 60000 65536"/>
                              <a:gd name="T11" fmla="*/ 0 60000 65536"/>
                              <a:gd name="T12" fmla="*/ 2916 w 21600"/>
                              <a:gd name="T13" fmla="*/ 2916 h 21600"/>
                              <a:gd name="T14" fmla="*/ 18684 w 21600"/>
                              <a:gd name="T15" fmla="*/ 18684 h 21600"/>
                            </a:gdLst>
                            <a:ahLst/>
                            <a:cxnLst>
                              <a:cxn ang="T8">
                                <a:pos x="T0" y="T1"/>
                              </a:cxn>
                              <a:cxn ang="T9">
                                <a:pos x="T2" y="T3"/>
                              </a:cxn>
                              <a:cxn ang="T10">
                                <a:pos x="T4" y="T5"/>
                              </a:cxn>
                              <a:cxn ang="T11">
                                <a:pos x="T6" y="T7"/>
                              </a:cxn>
                            </a:cxnLst>
                            <a:rect l="T12" t="T13" r="T14" b="T15"/>
                            <a:pathLst>
                              <a:path w="21600" h="21600">
                                <a:moveTo>
                                  <a:pt x="0" y="0"/>
                                </a:moveTo>
                                <a:lnTo>
                                  <a:pt x="2232" y="21600"/>
                                </a:lnTo>
                                <a:lnTo>
                                  <a:pt x="19368" y="21600"/>
                                </a:lnTo>
                                <a:lnTo>
                                  <a:pt x="21600" y="0"/>
                                </a:lnTo>
                                <a:lnTo>
                                  <a:pt x="0" y="0"/>
                                </a:lnTo>
                                <a:close/>
                              </a:path>
                            </a:pathLst>
                          </a:custGeom>
                          <a:pattFill prst="pct10">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5" name="AutoShape 143"/>
                        <wps:cNvSpPr>
                          <a:spLocks noChangeArrowheads="1"/>
                        </wps:cNvSpPr>
                        <wps:spPr bwMode="auto">
                          <a:xfrm flipV="1">
                            <a:off x="566400" y="2617125"/>
                            <a:ext cx="4353500" cy="776907"/>
                          </a:xfrm>
                          <a:custGeom>
                            <a:avLst/>
                            <a:gdLst>
                              <a:gd name="T0" fmla="*/ 4067516 w 21600"/>
                              <a:gd name="T1" fmla="*/ 388456 h 21600"/>
                              <a:gd name="T2" fmla="*/ 2176759 w 21600"/>
                              <a:gd name="T3" fmla="*/ 776912 h 21600"/>
                              <a:gd name="T4" fmla="*/ 286002 w 21600"/>
                              <a:gd name="T5" fmla="*/ 388456 h 21600"/>
                              <a:gd name="T6" fmla="*/ 2176759 w 21600"/>
                              <a:gd name="T7" fmla="*/ 0 h 21600"/>
                              <a:gd name="T8" fmla="*/ 0 60000 65536"/>
                              <a:gd name="T9" fmla="*/ 0 60000 65536"/>
                              <a:gd name="T10" fmla="*/ 0 60000 65536"/>
                              <a:gd name="T11" fmla="*/ 0 60000 65536"/>
                              <a:gd name="T12" fmla="*/ 3219 w 21600"/>
                              <a:gd name="T13" fmla="*/ 3219 h 21600"/>
                              <a:gd name="T14" fmla="*/ 18381 w 21600"/>
                              <a:gd name="T15" fmla="*/ 18381 h 21600"/>
                            </a:gdLst>
                            <a:ahLst/>
                            <a:cxnLst>
                              <a:cxn ang="T8">
                                <a:pos x="T0" y="T1"/>
                              </a:cxn>
                              <a:cxn ang="T9">
                                <a:pos x="T2" y="T3"/>
                              </a:cxn>
                              <a:cxn ang="T10">
                                <a:pos x="T4" y="T5"/>
                              </a:cxn>
                              <a:cxn ang="T11">
                                <a:pos x="T6" y="T7"/>
                              </a:cxn>
                            </a:cxnLst>
                            <a:rect l="T12" t="T13" r="T14" b="T15"/>
                            <a:pathLst>
                              <a:path w="21600" h="21600">
                                <a:moveTo>
                                  <a:pt x="0" y="0"/>
                                </a:moveTo>
                                <a:lnTo>
                                  <a:pt x="2837" y="21600"/>
                                </a:lnTo>
                                <a:lnTo>
                                  <a:pt x="18763" y="21600"/>
                                </a:lnTo>
                                <a:lnTo>
                                  <a:pt x="21600" y="0"/>
                                </a:lnTo>
                                <a:lnTo>
                                  <a:pt x="0" y="0"/>
                                </a:lnTo>
                                <a:close/>
                              </a:path>
                            </a:pathLst>
                          </a:custGeom>
                          <a:solidFill>
                            <a:srgbClr val="00FF00"/>
                          </a:solidFill>
                          <a:ln w="9525">
                            <a:solidFill>
                              <a:srgbClr val="000000"/>
                            </a:solidFill>
                            <a:miter lim="800000"/>
                            <a:headEnd/>
                            <a:tailEnd/>
                          </a:ln>
                        </wps:spPr>
                        <wps:bodyPr rot="0" vert="horz" wrap="none" lIns="91440" tIns="45720" rIns="91440" bIns="45720" anchor="ctr" anchorCtr="0" upright="1">
                          <a:noAutofit/>
                        </wps:bodyPr>
                      </wps:wsp>
                      <wps:wsp>
                        <wps:cNvPr id="6" name="AutoShape 144"/>
                        <wps:cNvSpPr>
                          <a:spLocks noChangeArrowheads="1"/>
                        </wps:cNvSpPr>
                        <wps:spPr bwMode="auto">
                          <a:xfrm flipV="1">
                            <a:off x="1143000" y="1828918"/>
                            <a:ext cx="3200300" cy="787708"/>
                          </a:xfrm>
                          <a:custGeom>
                            <a:avLst/>
                            <a:gdLst>
                              <a:gd name="T0" fmla="*/ 2917032 w 21600"/>
                              <a:gd name="T1" fmla="*/ 393864 h 21600"/>
                              <a:gd name="T2" fmla="*/ 1600160 w 21600"/>
                              <a:gd name="T3" fmla="*/ 787728 h 21600"/>
                              <a:gd name="T4" fmla="*/ 283287 w 21600"/>
                              <a:gd name="T5" fmla="*/ 393864 h 21600"/>
                              <a:gd name="T6" fmla="*/ 1600160 w 21600"/>
                              <a:gd name="T7" fmla="*/ 0 h 21600"/>
                              <a:gd name="T8" fmla="*/ 0 60000 65536"/>
                              <a:gd name="T9" fmla="*/ 0 60000 65536"/>
                              <a:gd name="T10" fmla="*/ 0 60000 65536"/>
                              <a:gd name="T11" fmla="*/ 0 60000 65536"/>
                              <a:gd name="T12" fmla="*/ 3712 w 21600"/>
                              <a:gd name="T13" fmla="*/ 3712 h 21600"/>
                              <a:gd name="T14" fmla="*/ 17888 w 21600"/>
                              <a:gd name="T15" fmla="*/ 17888 h 21600"/>
                            </a:gdLst>
                            <a:ahLst/>
                            <a:cxnLst>
                              <a:cxn ang="T8">
                                <a:pos x="T0" y="T1"/>
                              </a:cxn>
                              <a:cxn ang="T9">
                                <a:pos x="T2" y="T3"/>
                              </a:cxn>
                              <a:cxn ang="T10">
                                <a:pos x="T4" y="T5"/>
                              </a:cxn>
                              <a:cxn ang="T11">
                                <a:pos x="T6" y="T7"/>
                              </a:cxn>
                            </a:cxnLst>
                            <a:rect l="T12" t="T13" r="T14" b="T15"/>
                            <a:pathLst>
                              <a:path w="21600" h="21600">
                                <a:moveTo>
                                  <a:pt x="0" y="0"/>
                                </a:moveTo>
                                <a:lnTo>
                                  <a:pt x="3824" y="21600"/>
                                </a:lnTo>
                                <a:lnTo>
                                  <a:pt x="17776" y="21600"/>
                                </a:lnTo>
                                <a:lnTo>
                                  <a:pt x="21600" y="0"/>
                                </a:lnTo>
                                <a:lnTo>
                                  <a:pt x="0" y="0"/>
                                </a:lnTo>
                                <a:close/>
                              </a:path>
                            </a:pathLst>
                          </a:custGeom>
                          <a:solidFill>
                            <a:srgbClr val="FF9900"/>
                          </a:solidFill>
                          <a:ln w="9525">
                            <a:solidFill>
                              <a:srgbClr val="000000"/>
                            </a:solidFill>
                            <a:miter lim="800000"/>
                            <a:headEnd/>
                            <a:tailEnd/>
                          </a:ln>
                        </wps:spPr>
                        <wps:bodyPr rot="0" vert="horz" wrap="none" lIns="91440" tIns="45720" rIns="91440" bIns="45720" anchor="ctr" anchorCtr="0" upright="1">
                          <a:noAutofit/>
                        </wps:bodyPr>
                      </wps:wsp>
                      <wps:wsp>
                        <wps:cNvPr id="7" name="AutoShape 145"/>
                        <wps:cNvSpPr>
                          <a:spLocks noChangeArrowheads="1"/>
                        </wps:cNvSpPr>
                        <wps:spPr bwMode="auto">
                          <a:xfrm>
                            <a:off x="1714300" y="457104"/>
                            <a:ext cx="2057700" cy="1371813"/>
                          </a:xfrm>
                          <a:prstGeom prst="triangle">
                            <a:avLst>
                              <a:gd name="adj" fmla="val 50000"/>
                            </a:avLst>
                          </a:prstGeom>
                          <a:solidFill>
                            <a:srgbClr val="FF0000"/>
                          </a:solidFill>
                          <a:ln w="9525">
                            <a:solidFill>
                              <a:srgbClr val="000000"/>
                            </a:solidFill>
                            <a:miter lim="800000"/>
                            <a:headEnd/>
                            <a:tailEnd/>
                          </a:ln>
                        </wps:spPr>
                        <wps:bodyPr rot="0" vert="horz" wrap="none" lIns="91440" tIns="45720" rIns="91440" bIns="45720" anchor="ctr" anchorCtr="0" upright="1">
                          <a:noAutofit/>
                        </wps:bodyPr>
                      </wps:wsp>
                      <wps:wsp>
                        <wps:cNvPr id="8" name="Rectangle 146"/>
                        <wps:cNvSpPr>
                          <a:spLocks noChangeArrowheads="1"/>
                        </wps:cNvSpPr>
                        <wps:spPr bwMode="auto">
                          <a:xfrm>
                            <a:off x="1143000" y="240702"/>
                            <a:ext cx="3290300" cy="2281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FD4D" w14:textId="77777777" w:rsidR="00800CAE" w:rsidRPr="00EE65EB" w:rsidRDefault="00800CAE" w:rsidP="00EE65EB">
                              <w:pPr>
                                <w:autoSpaceDE w:val="0"/>
                                <w:autoSpaceDN w:val="0"/>
                                <w:adjustRightInd w:val="0"/>
                                <w:jc w:val="center"/>
                                <w:rPr>
                                  <w:rFonts w:ascii="Arial" w:hAnsi="Arial" w:cs="Arial"/>
                                  <w:bCs/>
                                  <w:color w:val="0092F6"/>
                                  <w:sz w:val="32"/>
                                  <w:szCs w:val="32"/>
                                </w:rPr>
                              </w:pPr>
                              <w:r w:rsidRPr="00EE65EB">
                                <w:rPr>
                                  <w:rFonts w:ascii="Arial" w:hAnsi="Arial" w:cs="Arial"/>
                                  <w:bCs/>
                                  <w:color w:val="0092F6"/>
                                  <w:sz w:val="32"/>
                                  <w:szCs w:val="32"/>
                                </w:rPr>
                                <w:t>Knowsley Model of Children in Need</w:t>
                              </w:r>
                            </w:p>
                          </w:txbxContent>
                        </wps:txbx>
                        <wps:bodyPr rot="0" vert="horz" wrap="square" lIns="0" tIns="0" rIns="0" bIns="0" anchor="t" anchorCtr="0" upright="1">
                          <a:noAutofit/>
                        </wps:bodyPr>
                      </wps:wsp>
                      <wps:wsp>
                        <wps:cNvPr id="9" name="Text Box 147"/>
                        <wps:cNvSpPr txBox="1">
                          <a:spLocks noChangeArrowheads="1"/>
                        </wps:cNvSpPr>
                        <wps:spPr bwMode="auto">
                          <a:xfrm>
                            <a:off x="1600100" y="3657435"/>
                            <a:ext cx="2194700" cy="224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AAE2" w14:textId="77777777"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Universal Need</w:t>
                              </w:r>
                            </w:p>
                          </w:txbxContent>
                        </wps:txbx>
                        <wps:bodyPr rot="0" vert="horz" wrap="square" lIns="57607" tIns="28804" rIns="57607" bIns="28804" anchor="t" anchorCtr="0" upright="1">
                          <a:spAutoFit/>
                        </wps:bodyPr>
                      </wps:wsp>
                      <wps:wsp>
                        <wps:cNvPr id="10" name="Text Box 148"/>
                        <wps:cNvSpPr txBox="1">
                          <a:spLocks noChangeArrowheads="1"/>
                        </wps:cNvSpPr>
                        <wps:spPr bwMode="auto">
                          <a:xfrm>
                            <a:off x="365600" y="3852137"/>
                            <a:ext cx="366700" cy="224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022B" w14:textId="77777777"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1</w:t>
                              </w:r>
                            </w:p>
                          </w:txbxContent>
                        </wps:txbx>
                        <wps:bodyPr rot="0" vert="horz" wrap="square" lIns="57607" tIns="28804" rIns="57607" bIns="28804" anchor="t" anchorCtr="0" upright="1">
                          <a:spAutoFit/>
                        </wps:bodyPr>
                      </wps:wsp>
                      <wps:wsp>
                        <wps:cNvPr id="11" name="Text Box 149"/>
                        <wps:cNvSpPr txBox="1">
                          <a:spLocks noChangeArrowheads="1"/>
                        </wps:cNvSpPr>
                        <wps:spPr bwMode="auto">
                          <a:xfrm>
                            <a:off x="868700" y="3074730"/>
                            <a:ext cx="365700" cy="224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5D430" w14:textId="77777777"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2</w:t>
                              </w:r>
                            </w:p>
                          </w:txbxContent>
                        </wps:txbx>
                        <wps:bodyPr rot="0" vert="horz" wrap="square" lIns="57607" tIns="28804" rIns="57607" bIns="28804" anchor="t" anchorCtr="0" upright="1">
                          <a:spAutoFit/>
                        </wps:bodyPr>
                      </wps:wsp>
                      <wps:wsp>
                        <wps:cNvPr id="12" name="Text Box 150"/>
                        <wps:cNvSpPr txBox="1">
                          <a:spLocks noChangeArrowheads="1"/>
                        </wps:cNvSpPr>
                        <wps:spPr bwMode="auto">
                          <a:xfrm>
                            <a:off x="1486000" y="2171721"/>
                            <a:ext cx="365600" cy="224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84CE" w14:textId="77777777"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3</w:t>
                              </w:r>
                            </w:p>
                          </w:txbxContent>
                        </wps:txbx>
                        <wps:bodyPr rot="0" vert="horz" wrap="square" lIns="57607" tIns="28804" rIns="57607" bIns="28804" anchor="t" anchorCtr="0" upright="1">
                          <a:spAutoFit/>
                        </wps:bodyPr>
                      </wps:wsp>
                      <wps:wsp>
                        <wps:cNvPr id="13" name="Text Box 153"/>
                        <wps:cNvSpPr txBox="1">
                          <a:spLocks noChangeArrowheads="1"/>
                        </wps:cNvSpPr>
                        <wps:spPr bwMode="auto">
                          <a:xfrm>
                            <a:off x="1714300" y="2971729"/>
                            <a:ext cx="1964900" cy="224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C4F36" w14:textId="77777777"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Need For Support</w:t>
                              </w:r>
                            </w:p>
                          </w:txbxContent>
                        </wps:txbx>
                        <wps:bodyPr rot="0" vert="horz" wrap="square" lIns="57607" tIns="28804" rIns="57607" bIns="28804" anchor="t" anchorCtr="0" upright="1">
                          <a:spAutoFit/>
                        </wps:bodyPr>
                      </wps:wsp>
                      <wps:wsp>
                        <wps:cNvPr id="14" name="Text Box 155"/>
                        <wps:cNvSpPr txBox="1">
                          <a:spLocks noChangeArrowheads="1"/>
                        </wps:cNvSpPr>
                        <wps:spPr bwMode="auto">
                          <a:xfrm>
                            <a:off x="2195100" y="1337413"/>
                            <a:ext cx="1051200" cy="2253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A289" w14:textId="77777777" w:rsidR="00800CAE" w:rsidRPr="003E4D8E" w:rsidRDefault="00800CAE" w:rsidP="00EE65EB">
                              <w:pPr>
                                <w:autoSpaceDE w:val="0"/>
                                <w:autoSpaceDN w:val="0"/>
                                <w:adjustRightInd w:val="0"/>
                                <w:jc w:val="center"/>
                                <w:rPr>
                                  <w:rFonts w:ascii="Arial" w:hAnsi="Arial" w:cs="Arial"/>
                                  <w:b/>
                                  <w:bCs/>
                                  <w:color w:val="000000"/>
                                  <w:sz w:val="23"/>
                                  <w:szCs w:val="36"/>
                                </w:rPr>
                              </w:pPr>
                              <w:r>
                                <w:rPr>
                                  <w:rFonts w:ascii="Arial" w:hAnsi="Arial" w:cs="Arial"/>
                                  <w:b/>
                                  <w:bCs/>
                                  <w:color w:val="000000"/>
                                  <w:sz w:val="23"/>
                                  <w:szCs w:val="36"/>
                                </w:rPr>
                                <w:t xml:space="preserve">4. </w:t>
                              </w:r>
                              <w:r w:rsidRPr="003E4D8E">
                                <w:rPr>
                                  <w:rFonts w:ascii="Arial" w:hAnsi="Arial" w:cs="Arial"/>
                                  <w:b/>
                                  <w:bCs/>
                                  <w:color w:val="000000"/>
                                  <w:sz w:val="23"/>
                                  <w:szCs w:val="36"/>
                                </w:rPr>
                                <w:t>Protection</w:t>
                              </w:r>
                            </w:p>
                          </w:txbxContent>
                        </wps:txbx>
                        <wps:bodyPr rot="0" vert="horz" wrap="square" lIns="57607" tIns="28804" rIns="57607" bIns="28804" anchor="t" anchorCtr="0" upright="1">
                          <a:spAutoFit/>
                        </wps:bodyPr>
                      </wps:wsp>
                      <wps:wsp>
                        <wps:cNvPr id="15" name="Text Box 406"/>
                        <wps:cNvSpPr txBox="1">
                          <a:spLocks noChangeArrowheads="1"/>
                        </wps:cNvSpPr>
                        <wps:spPr bwMode="auto">
                          <a:xfrm>
                            <a:off x="1943100" y="2057420"/>
                            <a:ext cx="1828900" cy="342903"/>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20C22" w14:textId="77777777" w:rsidR="00800CAE" w:rsidRPr="001D68A7" w:rsidRDefault="00800CAE">
                              <w:pPr>
                                <w:rPr>
                                  <w:rFonts w:ascii="Arial" w:hAnsi="Arial" w:cs="Arial"/>
                                  <w:b/>
                                </w:rPr>
                              </w:pPr>
                              <w:r w:rsidRPr="001D68A7">
                                <w:rPr>
                                  <w:rFonts w:ascii="Arial" w:hAnsi="Arial" w:cs="Arial"/>
                                  <w:b/>
                                </w:rPr>
                                <w:t>Child Welfare Concern</w:t>
                              </w:r>
                            </w:p>
                          </w:txbxContent>
                        </wps:txbx>
                        <wps:bodyPr rot="0" vert="horz" wrap="square" lIns="91440" tIns="45720" rIns="91440" bIns="45720" anchor="t" anchorCtr="0" upright="1">
                          <a:noAutofit/>
                        </wps:bodyPr>
                      </wps:wsp>
                    </wpc:wpc>
                  </a:graphicData>
                </a:graphic>
              </wp:inline>
            </w:drawing>
          </mc:Choice>
          <mc:Fallback>
            <w:pict>
              <v:group id="Canvas 138" o:spid="_x0000_s1026" editas="canvas" style="width:6in;height:328.2pt;mso-position-horizontal-relative:char;mso-position-vertical-relative:line" coordsize="54864,4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">
                <v:shape id="_x0000_s1027" type="#_x0000_t75" style="position:absolute;width:54864;height:41681;visibility:visible;mso-wrap-style:square">
                  <v:fill o:detectmouseclick="t"/>
                  <v:path o:connecttype="none"/>
                </v:shape>
                <v:rect id="Rectangle 140" o:spid="_x0000_s1028" style="position:absolute;left:8929;top:3226;width:37005;height:7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fH8EA&#10;AADaAAAADwAAAGRycy9kb3ducmV2LnhtbERP3WrCMBS+H+wdwhl4p6nKplSjjIkgiAPdHuDYHNtq&#10;c1KT2HZvbwRhV4eP7/fMl52pREPOl5YVDAcJCOLM6pJzBb8/6/4UhA/IGivLpOCPPCwXry9zTLVt&#10;eU/NIeQihrBPUUERQp1K6bOCDPqBrYkjd7LOYIjQ5VI7bGO4qeQoST6kwZJjQ4E1fRWUXQ43o2B8&#10;+W7H1+Z9uttOzsfzKmxru3FK9d66zxmIQF34Fz/dGx3nw+OVx5W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vHx/BAAAA2gAAAA8AAAAAAAAAAAAAAAAAmAIAAGRycy9kb3du&#10;cmV2LnhtbFBLBQYAAAAABAAEAPUAAACGAwAAAAA=&#10;" filled="f" fillcolor="#bbe0e3" stroked="f">
                  <v:textbox inset="1.60019mm,.80011mm,1.60019mm,.80011mm">
                    <w:txbxContent>
                      <w:p w:rsidR="00800CAE" w:rsidRPr="003E4D8E" w:rsidRDefault="00800CAE" w:rsidP="00EE65EB">
                        <w:pPr>
                          <w:autoSpaceDE w:val="0"/>
                          <w:autoSpaceDN w:val="0"/>
                          <w:adjustRightInd w:val="0"/>
                          <w:rPr>
                            <w:b/>
                            <w:bCs/>
                            <w:color w:val="000000"/>
                            <w:sz w:val="15"/>
                          </w:rPr>
                        </w:pPr>
                      </w:p>
                    </w:txbxContent>
                  </v:textbox>
                </v:rect>
                <v:rect id="Rectangle 141" o:spid="_x0000_s1029" style="position:absolute;left:9655;width:38093;height:9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BaMMA&#10;AADaAAAADwAAAGRycy9kb3ducmV2LnhtbESP0WrCQBRE3wv+w3KFvummSq2kriJKQRCFqh9wm71N&#10;otm7cXebxL93BaGPw8ycYWaLzlSiIedLywrehgkI4szqknMFp+PXYArCB2SNlWVScCMPi3nvZYap&#10;ti1/U3MIuYgQ9ikqKEKoUyl9VpBBP7Q1cfR+rTMYonS51A7bCDeVHCXJRBosOS4UWNOqoOxy+DMK&#10;xpd9O74279Pd9uP8c16HbW03TqnXfrf8BBGoC//hZ3ujFYzg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2BaMMAAADaAAAADwAAAAAAAAAAAAAAAACYAgAAZHJzL2Rv&#10;d25yZXYueG1sUEsFBgAAAAAEAAQA9QAAAIgDAAAAAA==&#10;" filled="f" fillcolor="#bbe0e3" stroked="f">
                  <v:textbox inset="1.60019mm,.80011mm,1.60019mm,.80011mm">
                    <w:txbxContent>
                      <w:p w:rsidR="00800CAE" w:rsidRPr="003E4D8E" w:rsidRDefault="00800CAE" w:rsidP="00EE65EB">
                        <w:pPr>
                          <w:autoSpaceDE w:val="0"/>
                          <w:autoSpaceDN w:val="0"/>
                          <w:adjustRightInd w:val="0"/>
                          <w:jc w:val="center"/>
                          <w:rPr>
                            <w:b/>
                            <w:bCs/>
                            <w:color w:val="FFFFFF"/>
                            <w:sz w:val="35"/>
                            <w:szCs w:val="56"/>
                          </w:rPr>
                        </w:pPr>
                        <w:r w:rsidRPr="003E4D8E">
                          <w:rPr>
                            <w:b/>
                            <w:bCs/>
                            <w:color w:val="FFFFFF"/>
                            <w:sz w:val="35"/>
                            <w:szCs w:val="56"/>
                          </w:rPr>
                          <w:t xml:space="preserve"> </w:t>
                        </w:r>
                      </w:p>
                    </w:txbxContent>
                  </v:textbox>
                </v:rect>
                <v:shape id="AutoShape 142" o:spid="_x0000_s1030" alt="10%" style="position:absolute;top:33940;width:54864;height:7741;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LqcMA&#10;AADaAAAADwAAAGRycy9kb3ducmV2LnhtbESPQWsCMRSE7wX/Q3hCL6VmrSKy3ShaaO1VXdrrY/M2&#10;Wd28LJuo23/fFAoeh5n5hinWg2vFlfrQeFYwnWQgiCuvGzYKyuP78xJEiMgaW8+k4IcCrFejhwJz&#10;7W+8p+shGpEgHHJUYGPscilDZclhmPiOOHm17x3GJHsjdY+3BHetfMmyhXTYcFqw2NGbpep8uDgF&#10;l/3Tcvd1mtcNfhszK7dbGT6sUo/jYfMKItIQ7+H/9qdWMIe/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FLqcMAAADaAAAADwAAAAAAAAAAAAAAAACYAgAAZHJzL2Rv&#10;d25yZXYueG1sUEsFBgAAAAAEAAQA9QAAAIgDAAAAAA==&#10;" path="m,l2232,21600r17136,l21600,,,xe" fillcolor="black">
                  <v:fill r:id="rId15" o:title="" type="pattern"/>
                  <v:stroke joinstyle="miter"/>
                  <v:path o:connecttype="custom" o:connectlocs="1321545744,13871030;696772800,27742060;71999856,13871030;696772800,0" o:connectangles="0,0,0,0" textboxrect="2916,2916,18684,18684"/>
                </v:shape>
                <v:shape id="AutoShape 143" o:spid="_x0000_s1031" style="position:absolute;left:5664;top:26171;width:43535;height:7769;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7/MMA&#10;AADaAAAADwAAAGRycy9kb3ducmV2LnhtbESPQWsCMRSE74L/ITzBWzdbwSJbs4stFHvwUhWht+fm&#10;Ndm6eVk2qa7++qZQ8DjMzDfMshpcK87Uh8azgscsB0Fce92wUbDfvT0sQISIrLH1TAquFKAqx6Ml&#10;Ftpf+IPO22hEgnAoUIGNsSukDLUlhyHzHXHyvnzvMCbZG6l7vCS4a+Usz5+kw4bTgsWOXi3Vp+2P&#10;U3A4sjl+Sluvb+al/XaLzU7nG6Wmk2H1DCLSEO/h//a7VjCHvyvpBs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S7/MMAAADaAAAADwAAAAAAAAAAAAAAAACYAgAAZHJzL2Rv&#10;d25yZXYueG1sUEsFBgAAAAAEAAQA9QAAAIgDAAAAAA==&#10;" path="m,l2837,21600r15926,l21600,,,xe" fillcolor="lime">
                  <v:stroke joinstyle="miter"/>
                  <v:path o:connecttype="custom" o:connectlocs="819811616,13971953;438727792,27943906;57643968,13971953;438727792,0" o:connectangles="0,0,0,0" textboxrect="3219,3219,18381,18381"/>
                </v:shape>
                <v:shape id="AutoShape 144" o:spid="_x0000_s1032" style="position:absolute;left:11430;top:18289;width:32003;height:7877;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zesIA&#10;AADaAAAADwAAAGRycy9kb3ducmV2LnhtbESPQWvCQBSE7wX/w/KEXkQ3SisSXSVqCz3aaO7P7DMJ&#10;Zt+G7Mak/75bEHocZuYbZrMbTC0e1LrKsoL5LAJBnFtdcaHgcv6crkA4j6yxtkwKfsjBbjt62WCs&#10;bc/f9Eh9IQKEXYwKSu+bWEqXl2TQzWxDHLybbQ36INtC6hb7ADe1XETRUhqsOCyU2NChpPyedkZB&#10;ckzS0/769tHX75Muy7JJdaFOqdfxkKxBeBr8f/jZ/tIKlvB3Jd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rN6wgAAANoAAAAPAAAAAAAAAAAAAAAAAJgCAABkcnMvZG93&#10;bnJldi54bWxQSwUGAAAAAAQABAD1AAAAhwMAAAAA&#10;" path="m,l3824,21600r13952,l21600,,,xe" fillcolor="#f90">
                  <v:stroke joinstyle="miter"/>
                  <v:path o:connecttype="custom" o:connectlocs="432193403,14363418;237082965,28726836;41972379,14363418;237082965,0" o:connectangles="0,0,0,0" textboxrect="3712,3712,17888,17888"/>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5" o:spid="_x0000_s1033" type="#_x0000_t5" style="position:absolute;left:17143;top:4571;width:20577;height:13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5sQA&#10;AADaAAAADwAAAGRycy9kb3ducmV2LnhtbESPzWrDMBCE74W+g9hCb43cHvLjRAnFJdBDU6gTcl6s&#10;jeXYWhlJdZy3jwKFHoeZ+YZZbUbbiYF8aBwreJ1kIIgrpxuuFRz225c5iBCRNXaOScGVAmzWjw8r&#10;zLW78A8NZaxFgnDIUYGJsc+lDJUhi2HieuLknZy3GJP0tdQeLwluO/mWZVNpseG0YLCnwlDVlr9W&#10;gS8Wu/J43Xdf5byYtt/thxm2Z6Wen8b3JYhIY/wP/7U/tYIZ3K+k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X+ebEAAAA2gAAAA8AAAAAAAAAAAAAAAAAmAIAAGRycy9k&#10;b3ducmV2LnhtbFBLBQYAAAAABAAEAPUAAACJAwAAAAA=&#10;" fillcolor="red"/>
                <v:rect id="Rectangle 146" o:spid="_x0000_s1034" style="position:absolute;left:11430;top:2407;width:32903;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W6MAA&#10;AADaAAAADwAAAGRycy9kb3ducmV2LnhtbERPTYvCMBC9L/gfwgje1tRFZKlGEVG3hwWpevA4NmNb&#10;bSYlidr99+Yg7PHxvmeLzjTiQc7XlhWMhgkI4sLqmksFx8Pm8xuED8gaG8uk4I88LOa9jxmm2j45&#10;p8c+lCKGsE9RQRVCm0rpi4oM+qFtiSN3sc5giNCVUjt8xnDTyK8kmUiDNceGCltaVVTc9nej4Pck&#10;j7u7227r/Oecnbt8fPXrTKlBv1tOQQTqwr/47c60grg1Xok3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WW6MAAAADaAAAADwAAAAAAAAAAAAAAAACYAgAAZHJzL2Rvd25y&#10;ZXYueG1sUEsFBgAAAAAEAAQA9QAAAIUDAAAAAA==&#10;" filled="f" fillcolor="#bbe0e3" stroked="f">
                  <v:textbox inset="0,0,0,0">
                    <w:txbxContent>
                      <w:p w:rsidR="00800CAE" w:rsidRPr="00EE65EB" w:rsidRDefault="00800CAE" w:rsidP="00EE65EB">
                        <w:pPr>
                          <w:autoSpaceDE w:val="0"/>
                          <w:autoSpaceDN w:val="0"/>
                          <w:adjustRightInd w:val="0"/>
                          <w:jc w:val="center"/>
                          <w:rPr>
                            <w:rFonts w:ascii="Arial" w:hAnsi="Arial" w:cs="Arial"/>
                            <w:bCs/>
                            <w:color w:val="0092F6"/>
                            <w:sz w:val="32"/>
                            <w:szCs w:val="32"/>
                          </w:rPr>
                        </w:pPr>
                        <w:r w:rsidRPr="00EE65EB">
                          <w:rPr>
                            <w:rFonts w:ascii="Arial" w:hAnsi="Arial" w:cs="Arial"/>
                            <w:bCs/>
                            <w:color w:val="0092F6"/>
                            <w:sz w:val="32"/>
                            <w:szCs w:val="32"/>
                          </w:rPr>
                          <w:t>Knowsley Model of Children in Need</w:t>
                        </w:r>
                      </w:p>
                    </w:txbxContent>
                  </v:textbox>
                </v:rect>
                <v:shapetype id="_x0000_t202" coordsize="21600,21600" o:spt="202" path="m,l,21600r21600,l21600,xe">
                  <v:stroke joinstyle="miter"/>
                  <v:path gradientshapeok="t" o:connecttype="rect"/>
                </v:shapetype>
                <v:shape id="Text Box 147" o:spid="_x0000_s1035" type="#_x0000_t202" style="position:absolute;left:16001;top:36574;width:2194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cEA&#10;AADaAAAADwAAAGRycy9kb3ducmV2LnhtbESPQWsCMRSE74X+h/AK3mqiBWlXo4gg9Wi3LfX42DyT&#10;ZTcvyybq+u9NQfA4zMw3zGI1+FacqY91YA2TsQJBXAVTs9Xw8719fQcRE7LBNjBpuFKE1fL5aYGF&#10;CRf+onOZrMgQjgVqcCl1hZSxcuQxjkNHnL1j6D2mLHsrTY+XDPetnCo1kx5rzgsOO9o4qpry5DXs&#10;7e+s3B8+/7rY2INyb+q6C43Wo5dhPQeRaEiP8L29Mxo+4P9Kv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f2DnBAAAA2gAAAA8AAAAAAAAAAAAAAAAAmAIAAGRycy9kb3du&#10;cmV2LnhtbFBLBQYAAAAABAAEAPUAAACGAw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Universal Need</w:t>
                        </w:r>
                      </w:p>
                    </w:txbxContent>
                  </v:textbox>
                </v:shape>
                <v:shape id="Text Box 148" o:spid="_x0000_s1036" type="#_x0000_t202" style="position:absolute;left:3656;top:38521;width:36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nZMMA&#10;AADbAAAADwAAAGRycy9kb3ducmV2LnhtbESPQWvDMAyF74P9B6PCbqvdDcrI6pZSGOuxzTbWo4g1&#10;OySWQ+y16b+fDoXdJN7Te59Wmyn26kxjbhNbWMwNKOImuZa9hc+Pt8cXULkgO+wTk4UrZdis7+9W&#10;WLl04SOd6+KVhHCu0EIoZai0zk2giHmeBmLRftIYscg6eu1GvEh47PWTMUsdsWVpCDjQLlDT1b/R&#10;wsF/LevD6f17yJ0/mfBsrvvUWfswm7avoApN5d98u947wRd6+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BnZMMAAADbAAAADwAAAAAAAAAAAAAAAACYAgAAZHJzL2Rv&#10;d25yZXYueG1sUEsFBgAAAAAEAAQA9QAAAIgDA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1</w:t>
                        </w:r>
                      </w:p>
                    </w:txbxContent>
                  </v:textbox>
                </v:shape>
                <v:shape id="Text Box 149" o:spid="_x0000_s1037" type="#_x0000_t202" style="position:absolute;left:8687;top:30747;width:365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C/8AA&#10;AADbAAAADwAAAGRycy9kb3ducmV2LnhtbERP32vCMBB+H/g/hBP2pokbiHSmZQxEH1030cejuSWl&#10;zaU0mdb/fhkM9nYf38/bVpPvxZXG2AbWsFoqEMRNMC1bDZ8fu8UGREzIBvvApOFOEapy9rDFwoQb&#10;v9O1TlbkEI4FanApDYWUsXHkMS7DQJy5rzB6TBmOVpoRbznc9/JJqbX02HJucDjQm6Omq7+9hqM9&#10;revjZX8eYmcvyj2r+yF0Wj/Op9cXEImm9C/+cx9Mnr+C31/y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zC/8AAAADbAAAADwAAAAAAAAAAAAAAAACYAgAAZHJzL2Rvd25y&#10;ZXYueG1sUEsFBgAAAAAEAAQA9QAAAIUDA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2</w:t>
                        </w:r>
                      </w:p>
                    </w:txbxContent>
                  </v:textbox>
                </v:shape>
                <v:shape id="Text Box 150" o:spid="_x0000_s1038" type="#_x0000_t202" style="position:absolute;left:14860;top:21717;width:365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ciMAA&#10;AADbAAAADwAAAGRycy9kb3ducmV2LnhtbERP32vCMBB+H/g/hBP2pokORDrTMgYyH1030cejuSWl&#10;zaU0mdb/fhkM9nYf38/bVZPvxZXG2AbWsFoqEMRNMC1bDZ8f+8UWREzIBvvApOFOEapy9rDDwoQb&#10;v9O1TlbkEI4FanApDYWUsXHkMS7DQJy5rzB6TBmOVpoRbznc93Kt1EZ6bDk3OBzo1VHT1d9ew9Ge&#10;NvXx8nYeYmcvyj2p+yF0Wj/Op5dnEImm9C/+cx9Mnr+G31/y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5ciMAAAADbAAAADwAAAAAAAAAAAAAAAACYAgAAZHJzL2Rvd25y&#10;ZXYueG1sUEsFBgAAAAAEAAQA9QAAAIUDA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3</w:t>
                        </w:r>
                      </w:p>
                    </w:txbxContent>
                  </v:textbox>
                </v:shape>
                <v:shape id="Text Box 153" o:spid="_x0000_s1039" type="#_x0000_t202" style="position:absolute;left:17143;top:29717;width:1964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5E8AA&#10;AADbAAAADwAAAGRycy9kb3ducmV2LnhtbERP32vCMBB+H/g/hBP2pokTRDrTMgYyH1030cejuSWl&#10;zaU0mdb/fhkM9nYf38/bVZPvxZXG2AbWsFoqEMRNMC1bDZ8f+8UWREzIBvvApOFOEapy9rDDwoQb&#10;v9O1TlbkEI4FanApDYWUsXHkMS7DQJy5rzB6TBmOVpoRbznc9/JJqY302HJucDjQq6Omq7+9hqM9&#10;berj5e08xM5elFur+yF0Wj/Op5dnEImm9C/+cx9Mnr+G31/y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L5E8AAAADbAAAADwAAAAAAAAAAAAAAAACYAgAAZHJzL2Rvd25y&#10;ZXYueG1sUEsFBgAAAAAEAAQA9QAAAIUDA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sidRPr="003E4D8E">
                          <w:rPr>
                            <w:rFonts w:ascii="Arial" w:hAnsi="Arial" w:cs="Arial"/>
                            <w:b/>
                            <w:bCs/>
                            <w:color w:val="000000"/>
                            <w:sz w:val="23"/>
                            <w:szCs w:val="36"/>
                          </w:rPr>
                          <w:t>Need For Support</w:t>
                        </w:r>
                      </w:p>
                    </w:txbxContent>
                  </v:textbox>
                </v:shape>
                <v:shape id="Text Box 155" o:spid="_x0000_s1040" type="#_x0000_t202" style="position:absolute;left:21951;top:13374;width:10512;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hZ8AA&#10;AADbAAAADwAAAGRycy9kb3ducmV2LnhtbERPTWsCMRC9F/ofwhS81aRWpGyNUgSpR12Vehw202TZ&#10;zWTZRF3/vSkUvM3jfc58OfhWXKiPdWANb2MFgrgKpmar4bBfv36AiAnZYBuYNNwownLx/DTHwoQr&#10;7+hSJityCMcCNbiUukLKWDnyGMehI87cb+g9pgx7K02P1xzuWzlRaiY91pwbHHa0clQ15dlr2Nrj&#10;rNyevn+62NiTcu/qtgmN1qOX4esTRKIhPcT/7o3J86fw90s+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thZ8AAAADbAAAADwAAAAAAAAAAAAAAAACYAgAAZHJzL2Rvd25y&#10;ZXYueG1sUEsFBgAAAAAEAAQA9QAAAIUDAAAAAA==&#10;" filled="f" fillcolor="#bbe0e3" stroked="f">
                  <v:textbox style="mso-fit-shape-to-text:t" inset="1.60019mm,.80011mm,1.60019mm,.80011mm">
                    <w:txbxContent>
                      <w:p w:rsidR="00800CAE" w:rsidRPr="003E4D8E" w:rsidRDefault="00800CAE" w:rsidP="00EE65EB">
                        <w:pPr>
                          <w:autoSpaceDE w:val="0"/>
                          <w:autoSpaceDN w:val="0"/>
                          <w:adjustRightInd w:val="0"/>
                          <w:jc w:val="center"/>
                          <w:rPr>
                            <w:rFonts w:ascii="Arial" w:hAnsi="Arial" w:cs="Arial"/>
                            <w:b/>
                            <w:bCs/>
                            <w:color w:val="000000"/>
                            <w:sz w:val="23"/>
                            <w:szCs w:val="36"/>
                          </w:rPr>
                        </w:pPr>
                        <w:r>
                          <w:rPr>
                            <w:rFonts w:ascii="Arial" w:hAnsi="Arial" w:cs="Arial"/>
                            <w:b/>
                            <w:bCs/>
                            <w:color w:val="000000"/>
                            <w:sz w:val="23"/>
                            <w:szCs w:val="36"/>
                          </w:rPr>
                          <w:t xml:space="preserve">4. </w:t>
                        </w:r>
                        <w:r w:rsidRPr="003E4D8E">
                          <w:rPr>
                            <w:rFonts w:ascii="Arial" w:hAnsi="Arial" w:cs="Arial"/>
                            <w:b/>
                            <w:bCs/>
                            <w:color w:val="000000"/>
                            <w:sz w:val="23"/>
                            <w:szCs w:val="36"/>
                          </w:rPr>
                          <w:t>Protection</w:t>
                        </w:r>
                      </w:p>
                    </w:txbxContent>
                  </v:textbox>
                </v:shape>
                <v:shape id="Text Box 406" o:spid="_x0000_s1041" type="#_x0000_t202" style="position:absolute;left:19431;top:20574;width:18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SL8A&#10;AADbAAAADwAAAGRycy9kb3ducmV2LnhtbERPS4vCMBC+L/gfwgje1lRBka6xlKIg3nyAepttZtuy&#10;zaQ2Ueu/N4LgbT6+58yTztTiRq2rLCsYDSMQxLnVFRcKDvvV9wyE88gaa8uk4EEOkkXva46xtnfe&#10;0m3nCxFC2MWooPS+iaV0eUkG3dA2xIH7s61BH2BbSN3iPYSbWo6jaCoNVhwaSmwoKyn/312NAtpc&#10;jtVp+0tZTePJMj2nvrmkSg36XfoDwlPnP+K3e63D/Am8fg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lZIvwAAANsAAAAPAAAAAAAAAAAAAAAAAJgCAABkcnMvZG93bnJl&#10;di54bWxQSwUGAAAAAAQABAD1AAAAhAMAAAAA&#10;" fillcolor="#f90" stroked="f">
                  <v:textbox>
                    <w:txbxContent>
                      <w:p w:rsidR="00800CAE" w:rsidRPr="001D68A7" w:rsidRDefault="00800CAE">
                        <w:pPr>
                          <w:rPr>
                            <w:rFonts w:ascii="Arial" w:hAnsi="Arial" w:cs="Arial"/>
                            <w:b/>
                          </w:rPr>
                        </w:pPr>
                        <w:r w:rsidRPr="001D68A7">
                          <w:rPr>
                            <w:rFonts w:ascii="Arial" w:hAnsi="Arial" w:cs="Arial"/>
                            <w:b/>
                          </w:rPr>
                          <w:t>Child Welfare Concern</w:t>
                        </w:r>
                      </w:p>
                    </w:txbxContent>
                  </v:textbox>
                </v:shape>
                <w10:anchorlock/>
              </v:group>
            </w:pict>
          </mc:Fallback>
        </mc:AlternateContent>
      </w:r>
    </w:p>
    <w:p w14:paraId="6CB87DE0" w14:textId="77777777" w:rsidR="0086581B" w:rsidRPr="008B0939" w:rsidRDefault="0086581B" w:rsidP="008B2C6C">
      <w:pPr>
        <w:rPr>
          <w:rFonts w:ascii="Arial" w:hAnsi="Arial" w:cs="Arial"/>
        </w:rPr>
      </w:pPr>
    </w:p>
    <w:p w14:paraId="7CC1F34E" w14:textId="77777777" w:rsidR="00EE65EB" w:rsidRDefault="00824D6B" w:rsidP="00EE65EB">
      <w:r>
        <w:rPr>
          <w:noProof/>
        </w:rPr>
        <mc:AlternateContent>
          <mc:Choice Requires="wps">
            <w:drawing>
              <wp:anchor distT="0" distB="0" distL="114300" distR="114300" simplePos="0" relativeHeight="251656192" behindDoc="0" locked="0" layoutInCell="1" allowOverlap="1" wp14:anchorId="2CF2ABF3" wp14:editId="74BB6510">
                <wp:simplePos x="0" y="0"/>
                <wp:positionH relativeFrom="column">
                  <wp:posOffset>-556260</wp:posOffset>
                </wp:positionH>
                <wp:positionV relativeFrom="paragraph">
                  <wp:posOffset>4914900</wp:posOffset>
                </wp:positionV>
                <wp:extent cx="3771900" cy="1485900"/>
                <wp:effectExtent l="0" t="0" r="19050" b="19050"/>
                <wp:wrapNone/>
                <wp:docPr id="43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solidFill>
                          <a:srgbClr val="FFFFFF"/>
                        </a:solidFill>
                        <a:ln w="9525">
                          <a:solidFill>
                            <a:srgbClr val="000000"/>
                          </a:solidFill>
                          <a:miter lim="800000"/>
                          <a:headEnd/>
                          <a:tailEnd/>
                        </a:ln>
                      </wps:spPr>
                      <wps:txbx>
                        <w:txbxContent>
                          <w:p w14:paraId="6B7EA6E6" w14:textId="77777777" w:rsidR="00800CAE" w:rsidRDefault="00800CAE" w:rsidP="00EE65EB">
                            <w:r>
                              <w:t>Examples of each level are shown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margin-left:-43.8pt;margin-top:387pt;width:297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DNLwIAAF0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">
                <v:textbox>
                  <w:txbxContent>
                    <w:p w:rsidR="00800CAE" w:rsidRDefault="00800CAE" w:rsidP="00EE65EB">
                      <w:r>
                        <w:t>Examples of each level are shown below</w:t>
                      </w:r>
                    </w:p>
                  </w:txbxContent>
                </v:textbox>
              </v:shape>
            </w:pict>
          </mc:Fallback>
        </mc:AlternateContent>
      </w:r>
    </w:p>
    <w:p w14:paraId="379FFE22" w14:textId="77777777" w:rsidR="0086581B" w:rsidRPr="008B0939" w:rsidRDefault="0086581B" w:rsidP="008B2C6C">
      <w:pPr>
        <w:rPr>
          <w:rFonts w:ascii="Arial" w:hAnsi="Arial" w:cs="Arial"/>
        </w:rPr>
      </w:pPr>
    </w:p>
    <w:p w14:paraId="0FE52F81" w14:textId="77777777" w:rsidR="004F1E30" w:rsidRPr="004F1E30" w:rsidRDefault="004F1E30" w:rsidP="004F1E30">
      <w:pPr>
        <w:rPr>
          <w:rFonts w:ascii="Arial" w:hAnsi="Arial" w:cs="Arial"/>
          <w:sz w:val="22"/>
          <w:szCs w:val="22"/>
        </w:rPr>
      </w:pPr>
      <w:r w:rsidRPr="004F1E30">
        <w:rPr>
          <w:rFonts w:ascii="Arial" w:hAnsi="Arial" w:cs="Arial"/>
          <w:sz w:val="22"/>
          <w:szCs w:val="22"/>
        </w:rPr>
        <w:t>Examples of each level are shown below:</w:t>
      </w:r>
    </w:p>
    <w:p w14:paraId="665C1079" w14:textId="77777777" w:rsidR="0086581B" w:rsidRPr="004F1E30" w:rsidRDefault="0086581B" w:rsidP="008B2C6C">
      <w:pPr>
        <w:rPr>
          <w:rFonts w:ascii="Arial" w:hAnsi="Arial" w:cs="Arial"/>
          <w:sz w:val="22"/>
          <w:szCs w:val="22"/>
        </w:rPr>
      </w:pPr>
    </w:p>
    <w:p w14:paraId="74F0DD07" w14:textId="77777777" w:rsidR="00EE65EB" w:rsidRPr="004F1E30" w:rsidRDefault="00EE65EB" w:rsidP="0086581B">
      <w:pPr>
        <w:rPr>
          <w:rFonts w:ascii="Arial" w:hAnsi="Arial" w:cs="Arial"/>
          <w:sz w:val="22"/>
          <w:szCs w:val="22"/>
        </w:rPr>
      </w:pPr>
    </w:p>
    <w:p w14:paraId="575C4509" w14:textId="77777777" w:rsidR="001A5ACA" w:rsidRPr="004F1E30" w:rsidRDefault="004005E3" w:rsidP="0086581B">
      <w:pPr>
        <w:rPr>
          <w:rFonts w:ascii="Arial" w:hAnsi="Arial" w:cs="Arial"/>
          <w:sz w:val="22"/>
          <w:szCs w:val="22"/>
        </w:rPr>
      </w:pPr>
      <w:r w:rsidRPr="004F1E30">
        <w:rPr>
          <w:rFonts w:ascii="Arial" w:hAnsi="Arial" w:cs="Arial"/>
          <w:sz w:val="22"/>
          <w:szCs w:val="22"/>
        </w:rPr>
        <w:t>Children, young people and their families can</w:t>
      </w:r>
      <w:r w:rsidR="00741480" w:rsidRPr="004F1E30">
        <w:rPr>
          <w:rFonts w:ascii="Arial" w:hAnsi="Arial" w:cs="Arial"/>
          <w:sz w:val="22"/>
          <w:szCs w:val="22"/>
        </w:rPr>
        <w:t xml:space="preserve"> require support at any of the above levels and may move up and down levels dependent on their needs.</w:t>
      </w:r>
      <w:r w:rsidRPr="004F1E30">
        <w:rPr>
          <w:rFonts w:ascii="Arial" w:hAnsi="Arial" w:cs="Arial"/>
          <w:sz w:val="22"/>
          <w:szCs w:val="22"/>
        </w:rPr>
        <w:t xml:space="preserve"> </w:t>
      </w:r>
    </w:p>
    <w:p w14:paraId="09D14EE7" w14:textId="77777777" w:rsidR="004F1E30" w:rsidRDefault="004F1E30" w:rsidP="0086581B">
      <w:pPr>
        <w:rPr>
          <w:rFonts w:ascii="Arial" w:hAnsi="Arial" w:cs="Arial"/>
          <w:b/>
          <w:u w:val="single"/>
        </w:rPr>
        <w:sectPr w:rsidR="004F1E30" w:rsidSect="000B5657">
          <w:footerReference w:type="even" r:id="rId16"/>
          <w:footerReference w:type="default" r:id="rId17"/>
          <w:pgSz w:w="11906" w:h="16838"/>
          <w:pgMar w:top="1134" w:right="1797" w:bottom="1134" w:left="1797" w:header="709" w:footer="709" w:gutter="0"/>
          <w:cols w:space="708"/>
          <w:titlePg/>
          <w:docGrid w:linePitch="360"/>
        </w:sectPr>
      </w:pPr>
    </w:p>
    <w:p w14:paraId="3DCCA539" w14:textId="77777777" w:rsidR="00307E4B" w:rsidRDefault="00307E4B" w:rsidP="0086581B">
      <w:pPr>
        <w:rPr>
          <w:rFonts w:ascii="Arial" w:hAnsi="Arial" w:cs="Arial"/>
          <w:b/>
          <w:u w:val="single"/>
        </w:rPr>
      </w:pPr>
    </w:p>
    <w:p w14:paraId="6EEB431C" w14:textId="77777777" w:rsidR="00307E4B" w:rsidRDefault="00307E4B" w:rsidP="0086581B">
      <w:pPr>
        <w:rPr>
          <w:rFonts w:ascii="Arial" w:hAnsi="Arial" w:cs="Arial"/>
          <w:b/>
          <w:u w:val="single"/>
        </w:rPr>
      </w:pPr>
    </w:p>
    <w:p w14:paraId="527A8D58" w14:textId="77777777" w:rsidR="004005E3" w:rsidRPr="008B0939" w:rsidRDefault="00741480" w:rsidP="00C23EAF">
      <w:pPr>
        <w:outlineLvl w:val="0"/>
        <w:rPr>
          <w:rFonts w:ascii="Arial" w:hAnsi="Arial" w:cs="Arial"/>
          <w:b/>
          <w:u w:val="single"/>
        </w:rPr>
      </w:pPr>
      <w:r w:rsidRPr="008B0939">
        <w:rPr>
          <w:rFonts w:ascii="Arial" w:hAnsi="Arial" w:cs="Arial"/>
          <w:b/>
          <w:u w:val="single"/>
        </w:rPr>
        <w:t>Level 1 - Universal</w:t>
      </w:r>
    </w:p>
    <w:p w14:paraId="428D52B1" w14:textId="77777777" w:rsidR="0086581B" w:rsidRPr="008B0939" w:rsidRDefault="0086581B" w:rsidP="008B2C6C">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432"/>
        <w:gridCol w:w="2824"/>
        <w:gridCol w:w="2700"/>
      </w:tblGrid>
      <w:tr w:rsidR="00C45318" w:rsidRPr="00C61C58" w14:paraId="0CE906D9" w14:textId="77777777" w:rsidTr="00C61C58">
        <w:tc>
          <w:tcPr>
            <w:tcW w:w="3192" w:type="dxa"/>
          </w:tcPr>
          <w:p w14:paraId="42AA3574" w14:textId="77777777" w:rsidR="00C45318" w:rsidRPr="00C61C58" w:rsidRDefault="00C45318" w:rsidP="008B2C6C">
            <w:pPr>
              <w:rPr>
                <w:rFonts w:ascii="Arial" w:hAnsi="Arial" w:cs="Arial"/>
                <w:sz w:val="22"/>
                <w:szCs w:val="22"/>
              </w:rPr>
            </w:pPr>
            <w:r w:rsidRPr="00C61C58">
              <w:rPr>
                <w:rFonts w:ascii="Arial" w:hAnsi="Arial" w:cs="Arial"/>
                <w:sz w:val="22"/>
                <w:szCs w:val="22"/>
              </w:rPr>
              <w:t xml:space="preserve">No additional support required – Services for all children and families </w:t>
            </w:r>
          </w:p>
        </w:tc>
        <w:tc>
          <w:tcPr>
            <w:tcW w:w="5432" w:type="dxa"/>
          </w:tcPr>
          <w:p w14:paraId="16D18539" w14:textId="77777777" w:rsidR="00C45318" w:rsidRPr="00C61C58" w:rsidRDefault="00C45318" w:rsidP="00C45318">
            <w:pPr>
              <w:rPr>
                <w:rFonts w:ascii="Arial" w:hAnsi="Arial" w:cs="Arial"/>
                <w:sz w:val="22"/>
                <w:szCs w:val="22"/>
              </w:rPr>
            </w:pPr>
            <w:r w:rsidRPr="00C61C58">
              <w:rPr>
                <w:rFonts w:ascii="Arial" w:hAnsi="Arial" w:cs="Arial"/>
                <w:sz w:val="22"/>
                <w:szCs w:val="22"/>
              </w:rPr>
              <w:t xml:space="preserve">Possible indicators to be determined by assessment </w:t>
            </w:r>
          </w:p>
          <w:p w14:paraId="7EF0ACA0" w14:textId="77777777" w:rsidR="00C45318" w:rsidRPr="00C61C58" w:rsidRDefault="00C45318" w:rsidP="008B2C6C">
            <w:pPr>
              <w:rPr>
                <w:rFonts w:ascii="Arial" w:hAnsi="Arial" w:cs="Arial"/>
                <w:sz w:val="22"/>
                <w:szCs w:val="22"/>
              </w:rPr>
            </w:pPr>
          </w:p>
        </w:tc>
        <w:tc>
          <w:tcPr>
            <w:tcW w:w="2824" w:type="dxa"/>
          </w:tcPr>
          <w:p w14:paraId="721B7CEB" w14:textId="77777777" w:rsidR="00C45318" w:rsidRPr="00C61C58" w:rsidRDefault="00C45318" w:rsidP="008B2C6C">
            <w:pPr>
              <w:rPr>
                <w:rFonts w:ascii="Arial" w:hAnsi="Arial" w:cs="Arial"/>
                <w:sz w:val="22"/>
                <w:szCs w:val="22"/>
              </w:rPr>
            </w:pPr>
            <w:r w:rsidRPr="00C61C58">
              <w:rPr>
                <w:rFonts w:ascii="Arial" w:hAnsi="Arial" w:cs="Arial"/>
                <w:sz w:val="22"/>
                <w:szCs w:val="22"/>
              </w:rPr>
              <w:t>Possible agency involvement</w:t>
            </w:r>
          </w:p>
        </w:tc>
        <w:tc>
          <w:tcPr>
            <w:tcW w:w="2700" w:type="dxa"/>
          </w:tcPr>
          <w:p w14:paraId="23943AE2" w14:textId="77777777" w:rsidR="00C45318" w:rsidRPr="00C61C58" w:rsidRDefault="00C45318" w:rsidP="00C45318">
            <w:pPr>
              <w:rPr>
                <w:rFonts w:ascii="Arial" w:hAnsi="Arial" w:cs="Arial"/>
                <w:sz w:val="22"/>
                <w:szCs w:val="22"/>
              </w:rPr>
            </w:pPr>
            <w:r w:rsidRPr="00C61C58">
              <w:rPr>
                <w:rFonts w:ascii="Arial" w:hAnsi="Arial" w:cs="Arial"/>
                <w:sz w:val="22"/>
                <w:szCs w:val="22"/>
              </w:rPr>
              <w:t>Available</w:t>
            </w:r>
          </w:p>
          <w:p w14:paraId="08A3BF28" w14:textId="77777777" w:rsidR="00C45318" w:rsidRPr="00C61C58" w:rsidRDefault="00C45318" w:rsidP="00C45318">
            <w:pPr>
              <w:rPr>
                <w:rFonts w:ascii="Arial" w:hAnsi="Arial" w:cs="Arial"/>
                <w:sz w:val="22"/>
                <w:szCs w:val="22"/>
              </w:rPr>
            </w:pPr>
            <w:r w:rsidRPr="00C61C58">
              <w:rPr>
                <w:rFonts w:ascii="Arial" w:hAnsi="Arial" w:cs="Arial"/>
                <w:sz w:val="22"/>
                <w:szCs w:val="22"/>
              </w:rPr>
              <w:t>Assessment Tools</w:t>
            </w:r>
          </w:p>
        </w:tc>
      </w:tr>
      <w:tr w:rsidR="00C45318" w:rsidRPr="00C61C58" w14:paraId="3EA8A0FC" w14:textId="77777777" w:rsidTr="00C61C58">
        <w:tc>
          <w:tcPr>
            <w:tcW w:w="3192" w:type="dxa"/>
          </w:tcPr>
          <w:p w14:paraId="62B877D7" w14:textId="77777777" w:rsidR="00C45318" w:rsidRPr="00C61C58" w:rsidRDefault="00C45318" w:rsidP="008B2C6C">
            <w:pPr>
              <w:rPr>
                <w:rFonts w:ascii="Arial" w:hAnsi="Arial" w:cs="Arial"/>
                <w:sz w:val="22"/>
                <w:szCs w:val="22"/>
              </w:rPr>
            </w:pPr>
            <w:r w:rsidRPr="00C61C58">
              <w:rPr>
                <w:rFonts w:ascii="Arial" w:hAnsi="Arial" w:cs="Arial"/>
                <w:sz w:val="22"/>
                <w:szCs w:val="22"/>
              </w:rPr>
              <w:t>Children where there is no concern regarding health or development</w:t>
            </w:r>
          </w:p>
        </w:tc>
        <w:tc>
          <w:tcPr>
            <w:tcW w:w="5432" w:type="dxa"/>
          </w:tcPr>
          <w:p w14:paraId="59DA581C" w14:textId="77777777" w:rsidR="0086581B" w:rsidRPr="00C61C58" w:rsidRDefault="0086581B" w:rsidP="0086581B">
            <w:pPr>
              <w:rPr>
                <w:rFonts w:ascii="Arial" w:hAnsi="Arial" w:cs="Arial"/>
                <w:sz w:val="22"/>
                <w:szCs w:val="22"/>
              </w:rPr>
            </w:pPr>
            <w:r w:rsidRPr="00C61C58">
              <w:rPr>
                <w:rFonts w:ascii="Arial" w:hAnsi="Arial" w:cs="Arial"/>
                <w:sz w:val="22"/>
                <w:szCs w:val="22"/>
              </w:rPr>
              <w:t>Children attending school regularly</w:t>
            </w:r>
          </w:p>
          <w:p w14:paraId="2872FE51" w14:textId="77777777" w:rsidR="0086581B" w:rsidRPr="00C61C58" w:rsidRDefault="0086581B" w:rsidP="0086581B">
            <w:pPr>
              <w:rPr>
                <w:rFonts w:ascii="Arial" w:hAnsi="Arial" w:cs="Arial"/>
                <w:sz w:val="22"/>
                <w:szCs w:val="22"/>
              </w:rPr>
            </w:pPr>
          </w:p>
          <w:p w14:paraId="5E934297" w14:textId="77777777" w:rsidR="0086581B" w:rsidRPr="00C61C58" w:rsidRDefault="0086581B" w:rsidP="0086581B">
            <w:pPr>
              <w:rPr>
                <w:rFonts w:ascii="Arial" w:hAnsi="Arial" w:cs="Arial"/>
                <w:sz w:val="22"/>
                <w:szCs w:val="22"/>
              </w:rPr>
            </w:pPr>
            <w:r w:rsidRPr="00C61C58">
              <w:rPr>
                <w:rFonts w:ascii="Arial" w:hAnsi="Arial" w:cs="Arial"/>
                <w:sz w:val="22"/>
                <w:szCs w:val="22"/>
              </w:rPr>
              <w:t>Children meeting developmental milestones</w:t>
            </w:r>
          </w:p>
          <w:p w14:paraId="526E7A8A" w14:textId="77777777" w:rsidR="0086581B" w:rsidRPr="00C61C58" w:rsidRDefault="0086581B" w:rsidP="0086581B">
            <w:pPr>
              <w:rPr>
                <w:rFonts w:ascii="Arial" w:hAnsi="Arial" w:cs="Arial"/>
                <w:sz w:val="22"/>
                <w:szCs w:val="22"/>
              </w:rPr>
            </w:pPr>
          </w:p>
          <w:p w14:paraId="735FD83F" w14:textId="77777777" w:rsidR="0086581B" w:rsidRPr="00C61C58" w:rsidRDefault="0086581B" w:rsidP="0086581B">
            <w:pPr>
              <w:rPr>
                <w:rFonts w:ascii="Arial" w:hAnsi="Arial" w:cs="Arial"/>
                <w:sz w:val="22"/>
                <w:szCs w:val="22"/>
              </w:rPr>
            </w:pPr>
            <w:r w:rsidRPr="00C61C58">
              <w:rPr>
                <w:rFonts w:ascii="Arial" w:hAnsi="Arial" w:cs="Arial"/>
                <w:sz w:val="22"/>
                <w:szCs w:val="22"/>
              </w:rPr>
              <w:t>Children appear happy, good level of emotional literacy</w:t>
            </w:r>
          </w:p>
          <w:p w14:paraId="3EF7DA1B" w14:textId="77777777" w:rsidR="0086581B" w:rsidRPr="00C61C58" w:rsidRDefault="0086581B" w:rsidP="0086581B">
            <w:pPr>
              <w:rPr>
                <w:rFonts w:ascii="Arial" w:hAnsi="Arial" w:cs="Arial"/>
                <w:sz w:val="22"/>
                <w:szCs w:val="22"/>
              </w:rPr>
            </w:pPr>
          </w:p>
          <w:p w14:paraId="457702F8" w14:textId="77777777" w:rsidR="0086581B" w:rsidRPr="00C61C58" w:rsidRDefault="0086581B" w:rsidP="0086581B">
            <w:pPr>
              <w:rPr>
                <w:rFonts w:ascii="Arial" w:hAnsi="Arial" w:cs="Arial"/>
                <w:sz w:val="22"/>
                <w:szCs w:val="22"/>
              </w:rPr>
            </w:pPr>
            <w:r w:rsidRPr="00C61C58">
              <w:rPr>
                <w:rFonts w:ascii="Arial" w:hAnsi="Arial" w:cs="Arial"/>
                <w:sz w:val="22"/>
                <w:szCs w:val="22"/>
              </w:rPr>
              <w:t>Stable, home environment, good attachments</w:t>
            </w:r>
          </w:p>
          <w:p w14:paraId="01B9B0AD" w14:textId="77777777" w:rsidR="0086581B" w:rsidRPr="00C61C58" w:rsidRDefault="0086581B" w:rsidP="0086581B">
            <w:pPr>
              <w:rPr>
                <w:rFonts w:ascii="Arial" w:hAnsi="Arial" w:cs="Arial"/>
                <w:sz w:val="22"/>
                <w:szCs w:val="22"/>
              </w:rPr>
            </w:pPr>
          </w:p>
          <w:p w14:paraId="4BBB8263" w14:textId="77777777" w:rsidR="0086581B" w:rsidRPr="00C61C58" w:rsidRDefault="0086581B" w:rsidP="0086581B">
            <w:pPr>
              <w:rPr>
                <w:rFonts w:ascii="Arial" w:hAnsi="Arial" w:cs="Arial"/>
                <w:sz w:val="22"/>
                <w:szCs w:val="22"/>
              </w:rPr>
            </w:pPr>
            <w:r w:rsidRPr="00C61C58">
              <w:rPr>
                <w:rFonts w:ascii="Arial" w:hAnsi="Arial" w:cs="Arial"/>
                <w:sz w:val="22"/>
                <w:szCs w:val="22"/>
              </w:rPr>
              <w:t xml:space="preserve">Effective support networks </w:t>
            </w:r>
          </w:p>
          <w:p w14:paraId="7385E9E1" w14:textId="77777777" w:rsidR="0086581B" w:rsidRPr="00C61C58" w:rsidRDefault="0086581B" w:rsidP="0086581B">
            <w:pPr>
              <w:rPr>
                <w:rFonts w:ascii="Arial" w:hAnsi="Arial" w:cs="Arial"/>
                <w:sz w:val="22"/>
                <w:szCs w:val="22"/>
              </w:rPr>
            </w:pPr>
          </w:p>
          <w:p w14:paraId="736A4C61" w14:textId="77777777" w:rsidR="00C45318" w:rsidRPr="00C61C58" w:rsidRDefault="0086581B" w:rsidP="008B2C6C">
            <w:pPr>
              <w:rPr>
                <w:rFonts w:ascii="Arial" w:hAnsi="Arial" w:cs="Arial"/>
                <w:sz w:val="22"/>
                <w:szCs w:val="22"/>
              </w:rPr>
            </w:pPr>
            <w:r w:rsidRPr="00C61C58">
              <w:rPr>
                <w:rFonts w:ascii="Arial" w:hAnsi="Arial" w:cs="Arial"/>
                <w:sz w:val="22"/>
                <w:szCs w:val="22"/>
              </w:rPr>
              <w:t xml:space="preserve">Children with carers who take advantage of universal services </w:t>
            </w:r>
          </w:p>
        </w:tc>
        <w:tc>
          <w:tcPr>
            <w:tcW w:w="2824" w:type="dxa"/>
          </w:tcPr>
          <w:p w14:paraId="500117F4" w14:textId="77777777" w:rsidR="0086581B" w:rsidRPr="00C61C58" w:rsidRDefault="0086581B" w:rsidP="0086581B">
            <w:pPr>
              <w:rPr>
                <w:rFonts w:ascii="Arial" w:hAnsi="Arial" w:cs="Arial"/>
                <w:sz w:val="22"/>
                <w:szCs w:val="22"/>
              </w:rPr>
            </w:pPr>
            <w:r w:rsidRPr="00C61C58">
              <w:rPr>
                <w:rFonts w:ascii="Arial" w:hAnsi="Arial" w:cs="Arial"/>
                <w:sz w:val="22"/>
                <w:szCs w:val="22"/>
              </w:rPr>
              <w:t>Universal Services</w:t>
            </w:r>
          </w:p>
          <w:p w14:paraId="5500C913" w14:textId="77777777" w:rsidR="0086581B" w:rsidRPr="00C61C58" w:rsidRDefault="0086581B" w:rsidP="0086581B">
            <w:pPr>
              <w:rPr>
                <w:rFonts w:ascii="Arial" w:hAnsi="Arial" w:cs="Arial"/>
                <w:sz w:val="22"/>
                <w:szCs w:val="22"/>
              </w:rPr>
            </w:pPr>
          </w:p>
          <w:p w14:paraId="1A2ECB27" w14:textId="77777777" w:rsidR="0086581B" w:rsidRPr="00C61C58" w:rsidRDefault="0086581B" w:rsidP="0086581B">
            <w:pPr>
              <w:rPr>
                <w:rFonts w:ascii="Arial" w:hAnsi="Arial" w:cs="Arial"/>
                <w:sz w:val="22"/>
                <w:szCs w:val="22"/>
              </w:rPr>
            </w:pPr>
            <w:r w:rsidRPr="00C61C58">
              <w:rPr>
                <w:rFonts w:ascii="Arial" w:hAnsi="Arial" w:cs="Arial"/>
                <w:sz w:val="22"/>
                <w:szCs w:val="22"/>
              </w:rPr>
              <w:t xml:space="preserve">Health </w:t>
            </w:r>
          </w:p>
          <w:p w14:paraId="10344434" w14:textId="77777777" w:rsidR="0086581B" w:rsidRPr="00C61C58" w:rsidRDefault="0086581B" w:rsidP="0086581B">
            <w:pPr>
              <w:rPr>
                <w:rFonts w:ascii="Arial" w:hAnsi="Arial" w:cs="Arial"/>
                <w:sz w:val="22"/>
                <w:szCs w:val="22"/>
              </w:rPr>
            </w:pPr>
            <w:r w:rsidRPr="00C61C58">
              <w:rPr>
                <w:rFonts w:ascii="Arial" w:hAnsi="Arial" w:cs="Arial"/>
                <w:sz w:val="22"/>
                <w:szCs w:val="22"/>
              </w:rPr>
              <w:t>Education</w:t>
            </w:r>
          </w:p>
          <w:p w14:paraId="402938BC" w14:textId="77777777" w:rsidR="0086581B" w:rsidRPr="00C61C58" w:rsidRDefault="0086581B" w:rsidP="0086581B">
            <w:pPr>
              <w:rPr>
                <w:rFonts w:ascii="Arial" w:hAnsi="Arial" w:cs="Arial"/>
                <w:sz w:val="22"/>
                <w:szCs w:val="22"/>
              </w:rPr>
            </w:pPr>
            <w:r w:rsidRPr="00C61C58">
              <w:rPr>
                <w:rFonts w:ascii="Arial" w:hAnsi="Arial" w:cs="Arial"/>
                <w:sz w:val="22"/>
                <w:szCs w:val="22"/>
              </w:rPr>
              <w:t>Leisure</w:t>
            </w:r>
          </w:p>
          <w:p w14:paraId="087266D5" w14:textId="77777777" w:rsidR="0086581B" w:rsidRPr="00C61C58" w:rsidRDefault="0086581B" w:rsidP="0086581B">
            <w:pPr>
              <w:rPr>
                <w:rFonts w:ascii="Arial" w:hAnsi="Arial" w:cs="Arial"/>
                <w:sz w:val="22"/>
                <w:szCs w:val="22"/>
              </w:rPr>
            </w:pPr>
            <w:r w:rsidRPr="00C61C58">
              <w:rPr>
                <w:rFonts w:ascii="Arial" w:hAnsi="Arial" w:cs="Arial"/>
                <w:sz w:val="22"/>
                <w:szCs w:val="22"/>
              </w:rPr>
              <w:t xml:space="preserve">Community Resources </w:t>
            </w:r>
          </w:p>
          <w:p w14:paraId="27DFA763" w14:textId="77777777" w:rsidR="0086581B" w:rsidRPr="00C61C58" w:rsidRDefault="0086581B" w:rsidP="0086581B">
            <w:pPr>
              <w:rPr>
                <w:rFonts w:ascii="Arial" w:hAnsi="Arial" w:cs="Arial"/>
                <w:sz w:val="22"/>
                <w:szCs w:val="22"/>
              </w:rPr>
            </w:pPr>
            <w:r w:rsidRPr="00C61C58">
              <w:rPr>
                <w:rFonts w:ascii="Arial" w:hAnsi="Arial" w:cs="Arial"/>
                <w:sz w:val="22"/>
                <w:szCs w:val="22"/>
              </w:rPr>
              <w:t>Connexions</w:t>
            </w:r>
          </w:p>
          <w:p w14:paraId="4A2548AC" w14:textId="77777777" w:rsidR="0086581B" w:rsidRPr="00C61C58" w:rsidRDefault="0086581B" w:rsidP="0086581B">
            <w:pPr>
              <w:rPr>
                <w:rFonts w:ascii="Arial" w:hAnsi="Arial" w:cs="Arial"/>
                <w:sz w:val="22"/>
                <w:szCs w:val="22"/>
              </w:rPr>
            </w:pPr>
            <w:r w:rsidRPr="00C61C58">
              <w:rPr>
                <w:rFonts w:ascii="Arial" w:hAnsi="Arial" w:cs="Arial"/>
                <w:sz w:val="22"/>
                <w:szCs w:val="22"/>
              </w:rPr>
              <w:t>Police</w:t>
            </w:r>
          </w:p>
          <w:p w14:paraId="1361C1CF" w14:textId="77777777" w:rsidR="0086581B" w:rsidRPr="00C61C58" w:rsidRDefault="0086581B" w:rsidP="0086581B">
            <w:pPr>
              <w:rPr>
                <w:rFonts w:ascii="Arial" w:hAnsi="Arial" w:cs="Arial"/>
                <w:sz w:val="22"/>
                <w:szCs w:val="22"/>
              </w:rPr>
            </w:pPr>
            <w:r w:rsidRPr="00C61C58">
              <w:rPr>
                <w:rFonts w:ascii="Arial" w:hAnsi="Arial" w:cs="Arial"/>
                <w:sz w:val="22"/>
                <w:szCs w:val="22"/>
              </w:rPr>
              <w:t>Private day care, etc</w:t>
            </w:r>
          </w:p>
          <w:p w14:paraId="2854D514" w14:textId="77777777" w:rsidR="00C45318" w:rsidRPr="00C61C58" w:rsidRDefault="0086581B" w:rsidP="0086581B">
            <w:pPr>
              <w:rPr>
                <w:rFonts w:ascii="Arial" w:hAnsi="Arial" w:cs="Arial"/>
                <w:sz w:val="22"/>
                <w:szCs w:val="22"/>
              </w:rPr>
            </w:pPr>
            <w:r w:rsidRPr="00C61C58">
              <w:rPr>
                <w:rFonts w:ascii="Arial" w:hAnsi="Arial" w:cs="Arial"/>
                <w:sz w:val="22"/>
                <w:szCs w:val="22"/>
              </w:rPr>
              <w:t>Housing</w:t>
            </w:r>
          </w:p>
        </w:tc>
        <w:tc>
          <w:tcPr>
            <w:tcW w:w="2700" w:type="dxa"/>
          </w:tcPr>
          <w:p w14:paraId="597F208E" w14:textId="77777777" w:rsidR="0086581B" w:rsidRPr="00C61C58" w:rsidRDefault="0086581B" w:rsidP="0086581B">
            <w:pPr>
              <w:rPr>
                <w:rFonts w:ascii="Arial" w:hAnsi="Arial" w:cs="Arial"/>
                <w:sz w:val="22"/>
                <w:szCs w:val="22"/>
              </w:rPr>
            </w:pPr>
            <w:r w:rsidRPr="00C61C58">
              <w:rPr>
                <w:rFonts w:ascii="Arial" w:hAnsi="Arial" w:cs="Arial"/>
                <w:sz w:val="22"/>
                <w:szCs w:val="22"/>
              </w:rPr>
              <w:t xml:space="preserve">Routine assessments as required </w:t>
            </w:r>
          </w:p>
          <w:p w14:paraId="7D10BB94" w14:textId="77777777" w:rsidR="0086581B" w:rsidRPr="00C61C58" w:rsidRDefault="0086581B" w:rsidP="0086581B">
            <w:pPr>
              <w:rPr>
                <w:rFonts w:ascii="Arial" w:hAnsi="Arial" w:cs="Arial"/>
                <w:sz w:val="22"/>
                <w:szCs w:val="22"/>
              </w:rPr>
            </w:pPr>
          </w:p>
          <w:p w14:paraId="05F90E5C" w14:textId="77777777" w:rsidR="00CC59EA" w:rsidRPr="00C61C58" w:rsidRDefault="00CC59EA" w:rsidP="0086581B">
            <w:pPr>
              <w:rPr>
                <w:rFonts w:ascii="Arial" w:hAnsi="Arial" w:cs="Arial"/>
                <w:i/>
                <w:color w:val="0000FF"/>
                <w:sz w:val="22"/>
                <w:szCs w:val="22"/>
              </w:rPr>
            </w:pPr>
          </w:p>
        </w:tc>
      </w:tr>
    </w:tbl>
    <w:p w14:paraId="6634BAE9" w14:textId="77777777" w:rsidR="0024088D" w:rsidRPr="008B0939" w:rsidRDefault="0024088D" w:rsidP="008B2C6C">
      <w:pPr>
        <w:rPr>
          <w:rFonts w:ascii="Arial" w:hAnsi="Arial" w:cs="Arial"/>
        </w:rPr>
      </w:pPr>
    </w:p>
    <w:p w14:paraId="0FF374E8" w14:textId="77777777" w:rsidR="0024088D" w:rsidRPr="00D10BFE" w:rsidRDefault="006715CF" w:rsidP="009423D2">
      <w:pPr>
        <w:jc w:val="both"/>
        <w:rPr>
          <w:rFonts w:ascii="Arial" w:hAnsi="Arial" w:cs="Arial"/>
          <w:i/>
          <w:sz w:val="22"/>
          <w:szCs w:val="22"/>
        </w:rPr>
      </w:pPr>
      <w:r w:rsidRPr="004F1E30">
        <w:rPr>
          <w:rFonts w:ascii="Arial" w:hAnsi="Arial" w:cs="Arial"/>
          <w:sz w:val="22"/>
          <w:szCs w:val="22"/>
        </w:rPr>
        <w:t xml:space="preserve">Children at Level 1 should be able to reach their full potential </w:t>
      </w:r>
      <w:r w:rsidR="00CC59EA" w:rsidRPr="00833316">
        <w:rPr>
          <w:rFonts w:ascii="Arial" w:hAnsi="Arial" w:cs="Arial"/>
          <w:sz w:val="22"/>
          <w:szCs w:val="22"/>
        </w:rPr>
        <w:t>across</w:t>
      </w:r>
      <w:r w:rsidRPr="004F1E30">
        <w:rPr>
          <w:rFonts w:ascii="Arial" w:hAnsi="Arial" w:cs="Arial"/>
          <w:sz w:val="22"/>
          <w:szCs w:val="22"/>
        </w:rPr>
        <w:t xml:space="preserve"> the 5 outcomes. If a </w:t>
      </w:r>
      <w:r w:rsidR="00DD7063">
        <w:rPr>
          <w:rFonts w:ascii="Arial" w:hAnsi="Arial" w:cs="Arial"/>
          <w:sz w:val="22"/>
          <w:szCs w:val="22"/>
        </w:rPr>
        <w:t>Practitioner</w:t>
      </w:r>
      <w:r w:rsidRPr="004F1E30">
        <w:rPr>
          <w:rFonts w:ascii="Arial" w:hAnsi="Arial" w:cs="Arial"/>
          <w:sz w:val="22"/>
          <w:szCs w:val="22"/>
        </w:rPr>
        <w:t xml:space="preserve"> identifies a need at this level it is likely that</w:t>
      </w:r>
      <w:r w:rsidR="00741480" w:rsidRPr="004F1E30">
        <w:rPr>
          <w:rFonts w:ascii="Arial" w:hAnsi="Arial" w:cs="Arial"/>
          <w:sz w:val="22"/>
          <w:szCs w:val="22"/>
        </w:rPr>
        <w:t xml:space="preserve"> a referral/appointment would be made </w:t>
      </w:r>
      <w:r w:rsidRPr="004F1E30">
        <w:rPr>
          <w:rFonts w:ascii="Arial" w:hAnsi="Arial" w:cs="Arial"/>
          <w:sz w:val="22"/>
          <w:szCs w:val="22"/>
        </w:rPr>
        <w:t xml:space="preserve">internally or to another single agency </w:t>
      </w:r>
      <w:r w:rsidR="00741480" w:rsidRPr="004F1E30">
        <w:rPr>
          <w:rFonts w:ascii="Arial" w:hAnsi="Arial" w:cs="Arial"/>
          <w:sz w:val="22"/>
          <w:szCs w:val="22"/>
        </w:rPr>
        <w:t xml:space="preserve">that </w:t>
      </w:r>
      <w:r w:rsidRPr="004F1E30">
        <w:rPr>
          <w:rFonts w:ascii="Arial" w:hAnsi="Arial" w:cs="Arial"/>
          <w:sz w:val="22"/>
          <w:szCs w:val="22"/>
        </w:rPr>
        <w:t>would address this need</w:t>
      </w:r>
      <w:r w:rsidR="00D61770" w:rsidRPr="00D10BFE">
        <w:rPr>
          <w:rFonts w:ascii="Arial" w:hAnsi="Arial" w:cs="Arial"/>
          <w:sz w:val="22"/>
          <w:szCs w:val="22"/>
        </w:rPr>
        <w:t xml:space="preserve">, but practitioners may find it useful in helping identify </w:t>
      </w:r>
      <w:r w:rsidR="00FE64E1" w:rsidRPr="00D10BFE">
        <w:rPr>
          <w:rFonts w:ascii="Arial" w:hAnsi="Arial" w:cs="Arial"/>
          <w:sz w:val="22"/>
          <w:szCs w:val="22"/>
        </w:rPr>
        <w:t>specific needs at this level</w:t>
      </w:r>
      <w:r w:rsidR="00026F5F">
        <w:rPr>
          <w:rFonts w:ascii="Arial" w:hAnsi="Arial" w:cs="Arial"/>
          <w:sz w:val="22"/>
          <w:szCs w:val="22"/>
        </w:rPr>
        <w:t xml:space="preserve"> to use a</w:t>
      </w:r>
      <w:r w:rsidR="0061198D">
        <w:rPr>
          <w:rFonts w:ascii="Arial" w:hAnsi="Arial" w:cs="Arial"/>
          <w:sz w:val="22"/>
          <w:szCs w:val="22"/>
        </w:rPr>
        <w:t>n</w:t>
      </w:r>
      <w:r w:rsidR="00026F5F">
        <w:rPr>
          <w:rFonts w:ascii="Arial" w:hAnsi="Arial" w:cs="Arial"/>
          <w:sz w:val="22"/>
          <w:szCs w:val="22"/>
        </w:rPr>
        <w:t xml:space="preserve"> EHAF</w:t>
      </w:r>
      <w:r w:rsidR="002B76F4" w:rsidRPr="00D10BFE">
        <w:rPr>
          <w:rFonts w:ascii="Arial" w:hAnsi="Arial" w:cs="Arial"/>
          <w:sz w:val="22"/>
          <w:szCs w:val="22"/>
        </w:rPr>
        <w:t>.</w:t>
      </w:r>
      <w:r w:rsidRPr="00D10BFE">
        <w:rPr>
          <w:rFonts w:ascii="Arial" w:hAnsi="Arial" w:cs="Arial"/>
          <w:sz w:val="22"/>
          <w:szCs w:val="22"/>
        </w:rPr>
        <w:t xml:space="preserve">  </w:t>
      </w:r>
    </w:p>
    <w:p w14:paraId="09D8B037" w14:textId="77777777" w:rsidR="0024088D" w:rsidRPr="004F1E30" w:rsidRDefault="0024088D" w:rsidP="009423D2">
      <w:pPr>
        <w:jc w:val="both"/>
        <w:rPr>
          <w:rFonts w:ascii="Arial" w:hAnsi="Arial" w:cs="Arial"/>
          <w:sz w:val="22"/>
          <w:szCs w:val="22"/>
        </w:rPr>
      </w:pPr>
    </w:p>
    <w:p w14:paraId="58ECEFD7" w14:textId="77777777" w:rsidR="008B0939" w:rsidRPr="004F1E30" w:rsidRDefault="006715CF" w:rsidP="00C23EAF">
      <w:pPr>
        <w:jc w:val="both"/>
        <w:outlineLvl w:val="0"/>
        <w:rPr>
          <w:rFonts w:ascii="Arial" w:hAnsi="Arial" w:cs="Arial"/>
          <w:sz w:val="22"/>
          <w:szCs w:val="22"/>
        </w:rPr>
      </w:pPr>
      <w:r w:rsidRPr="004F1E30">
        <w:rPr>
          <w:rFonts w:ascii="Arial" w:hAnsi="Arial" w:cs="Arial"/>
          <w:sz w:val="22"/>
          <w:szCs w:val="22"/>
        </w:rPr>
        <w:t>Examples of low level support would include offering advice and support, sign posting and referral on to other universal agencies</w:t>
      </w:r>
      <w:r w:rsidR="00A05CD8" w:rsidRPr="004F1E30">
        <w:rPr>
          <w:rFonts w:ascii="Arial" w:hAnsi="Arial" w:cs="Arial"/>
          <w:sz w:val="22"/>
          <w:szCs w:val="22"/>
        </w:rPr>
        <w:t>.</w:t>
      </w:r>
    </w:p>
    <w:p w14:paraId="14B9FE59" w14:textId="77777777" w:rsidR="008B0939" w:rsidRPr="004F1E30" w:rsidRDefault="008B0939" w:rsidP="008B2C6C">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8B2C6C" w:rsidRPr="00C61C58" w14:paraId="4D7820AC" w14:textId="77777777" w:rsidTr="00C61C58">
        <w:tc>
          <w:tcPr>
            <w:tcW w:w="14148" w:type="dxa"/>
          </w:tcPr>
          <w:p w14:paraId="3E5F5DBF" w14:textId="77777777" w:rsidR="008B2C6C" w:rsidRPr="00C61C58" w:rsidRDefault="008B2C6C" w:rsidP="008B2C6C">
            <w:pPr>
              <w:rPr>
                <w:rFonts w:ascii="Arial" w:hAnsi="Arial" w:cs="Arial"/>
                <w:b/>
                <w:sz w:val="22"/>
                <w:szCs w:val="22"/>
              </w:rPr>
            </w:pPr>
            <w:r w:rsidRPr="00C61C58">
              <w:rPr>
                <w:rFonts w:ascii="Arial" w:hAnsi="Arial" w:cs="Arial"/>
                <w:b/>
                <w:sz w:val="22"/>
                <w:szCs w:val="22"/>
              </w:rPr>
              <w:t>Case Study of Level 1</w:t>
            </w:r>
          </w:p>
          <w:p w14:paraId="6B9C31D0" w14:textId="77777777" w:rsidR="008B2C6C" w:rsidRPr="00C61C58" w:rsidRDefault="008B2C6C" w:rsidP="008B2C6C">
            <w:pPr>
              <w:rPr>
                <w:rFonts w:ascii="Arial" w:hAnsi="Arial" w:cs="Arial"/>
                <w:sz w:val="22"/>
                <w:szCs w:val="22"/>
              </w:rPr>
            </w:pPr>
          </w:p>
          <w:p w14:paraId="622FF910" w14:textId="77777777" w:rsidR="008B2C6C" w:rsidRPr="00C61C58" w:rsidRDefault="008B2C6C" w:rsidP="008B2C6C">
            <w:pPr>
              <w:rPr>
                <w:rFonts w:ascii="Arial" w:hAnsi="Arial" w:cs="Arial"/>
                <w:sz w:val="22"/>
                <w:szCs w:val="22"/>
              </w:rPr>
            </w:pPr>
            <w:r w:rsidRPr="00C61C58">
              <w:rPr>
                <w:rFonts w:ascii="Arial" w:hAnsi="Arial" w:cs="Arial"/>
                <w:sz w:val="22"/>
                <w:szCs w:val="22"/>
              </w:rPr>
              <w:t>a)</w:t>
            </w:r>
            <w:r w:rsidR="00B644D0" w:rsidRPr="00C61C58">
              <w:rPr>
                <w:rFonts w:ascii="Arial" w:hAnsi="Arial" w:cs="Arial"/>
                <w:sz w:val="22"/>
                <w:szCs w:val="22"/>
              </w:rPr>
              <w:t xml:space="preserve"> </w:t>
            </w:r>
            <w:r w:rsidRPr="00C61C58">
              <w:rPr>
                <w:rFonts w:ascii="Arial" w:hAnsi="Arial" w:cs="Arial"/>
                <w:sz w:val="22"/>
                <w:szCs w:val="22"/>
              </w:rPr>
              <w:t xml:space="preserve">A </w:t>
            </w:r>
            <w:r w:rsidR="00DD7063" w:rsidRPr="00C61C58">
              <w:rPr>
                <w:rFonts w:ascii="Arial" w:hAnsi="Arial" w:cs="Arial"/>
                <w:sz w:val="22"/>
                <w:szCs w:val="22"/>
              </w:rPr>
              <w:t>Health Visitor</w:t>
            </w:r>
            <w:r w:rsidRPr="00C61C58">
              <w:rPr>
                <w:rFonts w:ascii="Arial" w:hAnsi="Arial" w:cs="Arial"/>
                <w:sz w:val="22"/>
                <w:szCs w:val="22"/>
              </w:rPr>
              <w:t xml:space="preserve"> makes a routine visit to a new mother.  The mother is having difficulties breast feeding her baby and is worried the baby is not getting enough milk. The </w:t>
            </w:r>
            <w:r w:rsidR="00DD7063" w:rsidRPr="00C61C58">
              <w:rPr>
                <w:rFonts w:ascii="Arial" w:hAnsi="Arial" w:cs="Arial"/>
                <w:sz w:val="22"/>
                <w:szCs w:val="22"/>
              </w:rPr>
              <w:t>Health Visitor</w:t>
            </w:r>
            <w:r w:rsidRPr="00C61C58">
              <w:rPr>
                <w:rFonts w:ascii="Arial" w:hAnsi="Arial" w:cs="Arial"/>
                <w:sz w:val="22"/>
                <w:szCs w:val="22"/>
              </w:rPr>
              <w:t xml:space="preserve"> provides advice on breastfeeding techniques.</w:t>
            </w:r>
          </w:p>
          <w:p w14:paraId="6572C86E" w14:textId="77777777" w:rsidR="008B2C6C" w:rsidRPr="00C61C58" w:rsidRDefault="008B2C6C" w:rsidP="008B2C6C">
            <w:pPr>
              <w:rPr>
                <w:rFonts w:ascii="Arial" w:hAnsi="Arial" w:cs="Arial"/>
                <w:sz w:val="22"/>
                <w:szCs w:val="22"/>
              </w:rPr>
            </w:pPr>
          </w:p>
          <w:p w14:paraId="7F801A32" w14:textId="77777777" w:rsidR="008B2C6C" w:rsidRPr="00C61C58" w:rsidRDefault="00B644D0" w:rsidP="008B2C6C">
            <w:pPr>
              <w:rPr>
                <w:rFonts w:ascii="Arial" w:hAnsi="Arial" w:cs="Arial"/>
                <w:sz w:val="22"/>
                <w:szCs w:val="22"/>
              </w:rPr>
            </w:pPr>
            <w:r w:rsidRPr="00C61C58">
              <w:rPr>
                <w:rFonts w:ascii="Arial" w:hAnsi="Arial" w:cs="Arial"/>
                <w:sz w:val="22"/>
                <w:szCs w:val="22"/>
              </w:rPr>
              <w:t xml:space="preserve">b) </w:t>
            </w:r>
            <w:r w:rsidR="008B2C6C" w:rsidRPr="00C61C58">
              <w:rPr>
                <w:rFonts w:ascii="Arial" w:hAnsi="Arial" w:cs="Arial"/>
                <w:sz w:val="22"/>
                <w:szCs w:val="22"/>
              </w:rPr>
              <w:t>A mother and her 2 year son regularly visit the local Children’s Centre for the ‘Mum’s and Tot</w:t>
            </w:r>
            <w:r w:rsidR="001C7686" w:rsidRPr="00C61C58">
              <w:rPr>
                <w:rFonts w:ascii="Arial" w:hAnsi="Arial" w:cs="Arial"/>
                <w:sz w:val="22"/>
                <w:szCs w:val="22"/>
              </w:rPr>
              <w:t>’</w:t>
            </w:r>
            <w:r w:rsidR="008B2C6C" w:rsidRPr="00C61C58">
              <w:rPr>
                <w:rFonts w:ascii="Arial" w:hAnsi="Arial" w:cs="Arial"/>
                <w:sz w:val="22"/>
                <w:szCs w:val="22"/>
              </w:rPr>
              <w:t xml:space="preserve">s session.  She tells the Family Support </w:t>
            </w:r>
            <w:r w:rsidR="00C34503" w:rsidRPr="00C61C58">
              <w:rPr>
                <w:rFonts w:ascii="Arial" w:hAnsi="Arial" w:cs="Arial"/>
                <w:sz w:val="22"/>
                <w:szCs w:val="22"/>
              </w:rPr>
              <w:t>Worker</w:t>
            </w:r>
            <w:r w:rsidR="008B2C6C" w:rsidRPr="00C61C58">
              <w:rPr>
                <w:rFonts w:ascii="Arial" w:hAnsi="Arial" w:cs="Arial"/>
                <w:sz w:val="22"/>
                <w:szCs w:val="22"/>
              </w:rPr>
              <w:t xml:space="preserve"> that she would really like to go back to work but she is not sure of her entitlement to benefits.  The Family Support </w:t>
            </w:r>
            <w:r w:rsidR="00C34503" w:rsidRPr="00C61C58">
              <w:rPr>
                <w:rFonts w:ascii="Arial" w:hAnsi="Arial" w:cs="Arial"/>
                <w:sz w:val="22"/>
                <w:szCs w:val="22"/>
              </w:rPr>
              <w:t>Worker</w:t>
            </w:r>
            <w:r w:rsidR="008B2C6C" w:rsidRPr="00C61C58">
              <w:rPr>
                <w:rFonts w:ascii="Arial" w:hAnsi="Arial" w:cs="Arial"/>
                <w:sz w:val="22"/>
                <w:szCs w:val="22"/>
              </w:rPr>
              <w:t xml:space="preserve"> makes an appointment for her to see the Children’s Centre’s </w:t>
            </w:r>
            <w:r w:rsidR="001C7686" w:rsidRPr="00C61C58">
              <w:rPr>
                <w:rFonts w:ascii="Arial" w:hAnsi="Arial" w:cs="Arial"/>
                <w:sz w:val="22"/>
                <w:szCs w:val="22"/>
              </w:rPr>
              <w:t>F</w:t>
            </w:r>
            <w:r w:rsidR="008B2C6C" w:rsidRPr="00C61C58">
              <w:rPr>
                <w:rFonts w:ascii="Arial" w:hAnsi="Arial" w:cs="Arial"/>
                <w:sz w:val="22"/>
                <w:szCs w:val="22"/>
              </w:rPr>
              <w:t xml:space="preserve">inancial </w:t>
            </w:r>
            <w:r w:rsidR="001C7686" w:rsidRPr="00C61C58">
              <w:rPr>
                <w:rFonts w:ascii="Arial" w:hAnsi="Arial" w:cs="Arial"/>
                <w:sz w:val="22"/>
                <w:szCs w:val="22"/>
              </w:rPr>
              <w:t>A</w:t>
            </w:r>
            <w:r w:rsidR="008B2C6C" w:rsidRPr="00C61C58">
              <w:rPr>
                <w:rFonts w:ascii="Arial" w:hAnsi="Arial" w:cs="Arial"/>
                <w:sz w:val="22"/>
                <w:szCs w:val="22"/>
              </w:rPr>
              <w:t>dvisor for further advice and information.</w:t>
            </w:r>
          </w:p>
          <w:p w14:paraId="7079E221" w14:textId="77777777" w:rsidR="008B2C6C" w:rsidRPr="00C61C58" w:rsidRDefault="008B2C6C" w:rsidP="008B2C6C">
            <w:pPr>
              <w:rPr>
                <w:rFonts w:ascii="Arial" w:hAnsi="Arial" w:cs="Arial"/>
                <w:sz w:val="22"/>
                <w:szCs w:val="22"/>
              </w:rPr>
            </w:pPr>
          </w:p>
          <w:p w14:paraId="0EE4F078" w14:textId="77777777" w:rsidR="008B2C6C" w:rsidRPr="00C61C58" w:rsidRDefault="008B2C6C" w:rsidP="008B2C6C">
            <w:pPr>
              <w:rPr>
                <w:rFonts w:ascii="Arial" w:hAnsi="Arial" w:cs="Arial"/>
                <w:sz w:val="22"/>
                <w:szCs w:val="22"/>
              </w:rPr>
            </w:pPr>
            <w:r w:rsidRPr="00C61C58">
              <w:rPr>
                <w:rFonts w:ascii="Arial" w:hAnsi="Arial" w:cs="Arial"/>
                <w:sz w:val="22"/>
                <w:szCs w:val="22"/>
              </w:rPr>
              <w:t xml:space="preserve">c) </w:t>
            </w:r>
            <w:r w:rsidR="00B644D0" w:rsidRPr="00C61C58">
              <w:rPr>
                <w:rFonts w:ascii="Arial" w:hAnsi="Arial" w:cs="Arial"/>
                <w:sz w:val="22"/>
                <w:szCs w:val="22"/>
              </w:rPr>
              <w:t>M</w:t>
            </w:r>
            <w:r w:rsidRPr="00C61C58">
              <w:rPr>
                <w:rFonts w:ascii="Arial" w:hAnsi="Arial" w:cs="Arial"/>
                <w:sz w:val="22"/>
                <w:szCs w:val="22"/>
              </w:rPr>
              <w:t>ary, a 15 year old girl is caught smoking by a teacher during lunch break.  Sh</w:t>
            </w:r>
            <w:r w:rsidR="001C7686" w:rsidRPr="00C61C58">
              <w:rPr>
                <w:rFonts w:ascii="Arial" w:hAnsi="Arial" w:cs="Arial"/>
                <w:sz w:val="22"/>
                <w:szCs w:val="22"/>
              </w:rPr>
              <w:t xml:space="preserve">e tells the teacher that she </w:t>
            </w:r>
            <w:r w:rsidRPr="00C61C58">
              <w:rPr>
                <w:rFonts w:ascii="Arial" w:hAnsi="Arial" w:cs="Arial"/>
                <w:sz w:val="22"/>
                <w:szCs w:val="22"/>
              </w:rPr>
              <w:t>has been smoking for several years.  She says she wants to stop because she is finding it harder to do the sport she enjoys.  She says she has tried and is finding it hard.  The teacher makes a referral to the School Health Advisor to ask for smoking cessation help.</w:t>
            </w:r>
          </w:p>
          <w:p w14:paraId="7FE9F565" w14:textId="77777777" w:rsidR="008B2C6C" w:rsidRPr="00C61C58" w:rsidRDefault="008B2C6C" w:rsidP="008B2C6C">
            <w:pPr>
              <w:rPr>
                <w:rFonts w:ascii="Arial" w:hAnsi="Arial" w:cs="Arial"/>
                <w:sz w:val="22"/>
                <w:szCs w:val="22"/>
              </w:rPr>
            </w:pPr>
          </w:p>
        </w:tc>
      </w:tr>
    </w:tbl>
    <w:p w14:paraId="148A3F6D" w14:textId="77777777" w:rsidR="00307E4B" w:rsidRDefault="00307E4B" w:rsidP="008B2C6C">
      <w:pPr>
        <w:rPr>
          <w:rFonts w:ascii="Arial" w:hAnsi="Arial" w:cs="Arial"/>
          <w:b/>
          <w:u w:val="single"/>
        </w:rPr>
      </w:pPr>
    </w:p>
    <w:p w14:paraId="16B00361" w14:textId="77777777" w:rsidR="00741480" w:rsidRPr="008B0939" w:rsidRDefault="00741480" w:rsidP="00C23EAF">
      <w:pPr>
        <w:outlineLvl w:val="0"/>
        <w:rPr>
          <w:rFonts w:ascii="Arial" w:hAnsi="Arial" w:cs="Arial"/>
          <w:b/>
          <w:u w:val="single"/>
        </w:rPr>
      </w:pPr>
      <w:r w:rsidRPr="008B0939">
        <w:rPr>
          <w:rFonts w:ascii="Arial" w:hAnsi="Arial" w:cs="Arial"/>
          <w:b/>
          <w:u w:val="single"/>
        </w:rPr>
        <w:lastRenderedPageBreak/>
        <w:t>Level 2 – Need for Support</w:t>
      </w:r>
    </w:p>
    <w:p w14:paraId="797E5E5A" w14:textId="77777777" w:rsidR="00010759" w:rsidRPr="008B0939" w:rsidRDefault="00010759" w:rsidP="008B2C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400"/>
        <w:gridCol w:w="3420"/>
        <w:gridCol w:w="2186"/>
      </w:tblGrid>
      <w:tr w:rsidR="0024088D" w:rsidRPr="008B0939" w14:paraId="029F08B3" w14:textId="77777777">
        <w:tc>
          <w:tcPr>
            <w:tcW w:w="3168" w:type="dxa"/>
          </w:tcPr>
          <w:p w14:paraId="7FF692C9"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Need for support – Services for children and families with identified needs </w:t>
            </w:r>
          </w:p>
        </w:tc>
        <w:tc>
          <w:tcPr>
            <w:tcW w:w="5400" w:type="dxa"/>
          </w:tcPr>
          <w:p w14:paraId="316A1F08" w14:textId="77777777" w:rsidR="0024088D" w:rsidRPr="004F1E30" w:rsidRDefault="0024088D" w:rsidP="008B2C6C">
            <w:pPr>
              <w:rPr>
                <w:rFonts w:ascii="Arial" w:hAnsi="Arial" w:cs="Arial"/>
                <w:sz w:val="22"/>
                <w:szCs w:val="22"/>
              </w:rPr>
            </w:pPr>
          </w:p>
          <w:p w14:paraId="4F35530B" w14:textId="77777777" w:rsidR="0024088D" w:rsidRPr="004F1E30" w:rsidRDefault="0024088D" w:rsidP="008B2C6C">
            <w:pPr>
              <w:rPr>
                <w:rFonts w:ascii="Arial" w:hAnsi="Arial" w:cs="Arial"/>
                <w:sz w:val="22"/>
                <w:szCs w:val="22"/>
              </w:rPr>
            </w:pPr>
            <w:r w:rsidRPr="004F1E30">
              <w:rPr>
                <w:rFonts w:ascii="Arial" w:hAnsi="Arial" w:cs="Arial"/>
                <w:sz w:val="22"/>
                <w:szCs w:val="22"/>
              </w:rPr>
              <w:t>Possible indicators to be determined by assessment</w:t>
            </w:r>
          </w:p>
          <w:p w14:paraId="4BBF9E5E" w14:textId="77777777" w:rsidR="0024088D" w:rsidRPr="004F1E30" w:rsidRDefault="0024088D" w:rsidP="008B2C6C">
            <w:pPr>
              <w:rPr>
                <w:rFonts w:ascii="Arial" w:hAnsi="Arial" w:cs="Arial"/>
                <w:sz w:val="22"/>
                <w:szCs w:val="22"/>
              </w:rPr>
            </w:pPr>
          </w:p>
        </w:tc>
        <w:tc>
          <w:tcPr>
            <w:tcW w:w="3420" w:type="dxa"/>
          </w:tcPr>
          <w:p w14:paraId="112B6008" w14:textId="77777777" w:rsidR="0024088D" w:rsidRPr="004F1E30" w:rsidRDefault="0024088D" w:rsidP="008B2C6C">
            <w:pPr>
              <w:rPr>
                <w:rFonts w:ascii="Arial" w:hAnsi="Arial" w:cs="Arial"/>
                <w:sz w:val="22"/>
                <w:szCs w:val="22"/>
              </w:rPr>
            </w:pPr>
          </w:p>
          <w:p w14:paraId="480FCB41" w14:textId="77777777" w:rsidR="0024088D" w:rsidRPr="004F1E30" w:rsidRDefault="0024088D" w:rsidP="008B2C6C">
            <w:pPr>
              <w:rPr>
                <w:rFonts w:ascii="Arial" w:hAnsi="Arial" w:cs="Arial"/>
                <w:sz w:val="22"/>
                <w:szCs w:val="22"/>
              </w:rPr>
            </w:pPr>
            <w:r w:rsidRPr="004F1E30">
              <w:rPr>
                <w:rFonts w:ascii="Arial" w:hAnsi="Arial" w:cs="Arial"/>
                <w:sz w:val="22"/>
                <w:szCs w:val="22"/>
              </w:rPr>
              <w:t>Possible agency involvement</w:t>
            </w:r>
          </w:p>
        </w:tc>
        <w:tc>
          <w:tcPr>
            <w:tcW w:w="2186" w:type="dxa"/>
          </w:tcPr>
          <w:p w14:paraId="20F546DF" w14:textId="77777777" w:rsidR="0024088D" w:rsidRPr="004F1E30" w:rsidRDefault="0024088D" w:rsidP="008B2C6C">
            <w:pPr>
              <w:rPr>
                <w:rFonts w:ascii="Arial" w:hAnsi="Arial" w:cs="Arial"/>
                <w:sz w:val="22"/>
                <w:szCs w:val="22"/>
              </w:rPr>
            </w:pPr>
          </w:p>
          <w:p w14:paraId="7CAC8CB5" w14:textId="77777777" w:rsidR="0024088D" w:rsidRPr="004F1E30" w:rsidRDefault="0024088D" w:rsidP="008B2C6C">
            <w:pPr>
              <w:rPr>
                <w:rFonts w:ascii="Arial" w:hAnsi="Arial" w:cs="Arial"/>
                <w:sz w:val="22"/>
                <w:szCs w:val="22"/>
              </w:rPr>
            </w:pPr>
            <w:r w:rsidRPr="004F1E30">
              <w:rPr>
                <w:rFonts w:ascii="Arial" w:hAnsi="Arial" w:cs="Arial"/>
                <w:sz w:val="22"/>
                <w:szCs w:val="22"/>
              </w:rPr>
              <w:t>Available Assessment Tools</w:t>
            </w:r>
          </w:p>
        </w:tc>
      </w:tr>
      <w:tr w:rsidR="0024088D" w:rsidRPr="008B0939" w14:paraId="4952C2C6" w14:textId="77777777">
        <w:tc>
          <w:tcPr>
            <w:tcW w:w="3168" w:type="dxa"/>
          </w:tcPr>
          <w:p w14:paraId="2A1D61C4" w14:textId="77777777" w:rsidR="0024088D" w:rsidRPr="004F1E30" w:rsidRDefault="0024088D" w:rsidP="008B2C6C">
            <w:pPr>
              <w:rPr>
                <w:rFonts w:ascii="Arial" w:hAnsi="Arial" w:cs="Arial"/>
                <w:sz w:val="22"/>
                <w:szCs w:val="22"/>
              </w:rPr>
            </w:pPr>
          </w:p>
          <w:p w14:paraId="443C7286" w14:textId="77777777" w:rsidR="0024088D" w:rsidRPr="004F1E30" w:rsidRDefault="0024088D" w:rsidP="008B2C6C">
            <w:pPr>
              <w:rPr>
                <w:rFonts w:ascii="Arial" w:hAnsi="Arial" w:cs="Arial"/>
                <w:sz w:val="22"/>
                <w:szCs w:val="22"/>
              </w:rPr>
            </w:pPr>
            <w:r w:rsidRPr="004F1E30">
              <w:rPr>
                <w:rFonts w:ascii="Arial" w:hAnsi="Arial" w:cs="Arial"/>
                <w:sz w:val="22"/>
                <w:szCs w:val="22"/>
              </w:rPr>
              <w:t>Children from households where the carer(s) is/are under stress which may affect their child’s health and development.</w:t>
            </w:r>
          </w:p>
          <w:p w14:paraId="5E0252BF" w14:textId="77777777" w:rsidR="0024088D" w:rsidRPr="004F1E30" w:rsidRDefault="0024088D" w:rsidP="008B2C6C">
            <w:pPr>
              <w:rPr>
                <w:rFonts w:ascii="Arial" w:hAnsi="Arial" w:cs="Arial"/>
                <w:sz w:val="22"/>
                <w:szCs w:val="22"/>
              </w:rPr>
            </w:pPr>
          </w:p>
          <w:p w14:paraId="1A2D61F3" w14:textId="77777777" w:rsidR="008B0939" w:rsidRPr="004F1E30" w:rsidRDefault="008B0939" w:rsidP="008B2C6C">
            <w:pPr>
              <w:rPr>
                <w:rFonts w:ascii="Arial" w:hAnsi="Arial" w:cs="Arial"/>
                <w:sz w:val="22"/>
                <w:szCs w:val="22"/>
              </w:rPr>
            </w:pPr>
          </w:p>
          <w:p w14:paraId="5A1364B8" w14:textId="77777777" w:rsidR="008B0939" w:rsidRPr="004F1E30" w:rsidRDefault="008B0939" w:rsidP="008B2C6C">
            <w:pPr>
              <w:rPr>
                <w:rFonts w:ascii="Arial" w:hAnsi="Arial" w:cs="Arial"/>
                <w:sz w:val="22"/>
                <w:szCs w:val="22"/>
              </w:rPr>
            </w:pPr>
          </w:p>
          <w:p w14:paraId="350BBE96" w14:textId="77777777" w:rsidR="008B0939" w:rsidRPr="004F1E30" w:rsidRDefault="008B0939" w:rsidP="008B2C6C">
            <w:pPr>
              <w:rPr>
                <w:rFonts w:ascii="Arial" w:hAnsi="Arial" w:cs="Arial"/>
                <w:sz w:val="22"/>
                <w:szCs w:val="22"/>
              </w:rPr>
            </w:pPr>
          </w:p>
          <w:p w14:paraId="1E9B4EDF" w14:textId="77777777" w:rsidR="008B0939" w:rsidRPr="004F1E30" w:rsidRDefault="008B0939" w:rsidP="008B2C6C">
            <w:pPr>
              <w:rPr>
                <w:rFonts w:ascii="Arial" w:hAnsi="Arial" w:cs="Arial"/>
                <w:sz w:val="22"/>
                <w:szCs w:val="22"/>
              </w:rPr>
            </w:pPr>
          </w:p>
          <w:p w14:paraId="472D7456" w14:textId="77777777" w:rsidR="008B0939" w:rsidRPr="004F1E30" w:rsidRDefault="008B0939" w:rsidP="008B2C6C">
            <w:pPr>
              <w:rPr>
                <w:rFonts w:ascii="Arial" w:hAnsi="Arial" w:cs="Arial"/>
                <w:sz w:val="22"/>
                <w:szCs w:val="22"/>
              </w:rPr>
            </w:pPr>
          </w:p>
          <w:p w14:paraId="35D4F157"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Children whose health and development may be adversely affected  </w:t>
            </w:r>
          </w:p>
          <w:p w14:paraId="453B783D" w14:textId="77777777" w:rsidR="0024088D" w:rsidRPr="004F1E30" w:rsidRDefault="0024088D" w:rsidP="008B2C6C">
            <w:pPr>
              <w:rPr>
                <w:rFonts w:ascii="Arial" w:hAnsi="Arial" w:cs="Arial"/>
                <w:sz w:val="22"/>
                <w:szCs w:val="22"/>
              </w:rPr>
            </w:pPr>
          </w:p>
        </w:tc>
        <w:tc>
          <w:tcPr>
            <w:tcW w:w="5400" w:type="dxa"/>
          </w:tcPr>
          <w:p w14:paraId="158089A4" w14:textId="77777777" w:rsidR="0024088D" w:rsidRPr="004F1E30" w:rsidRDefault="0024088D" w:rsidP="008B2C6C">
            <w:pPr>
              <w:rPr>
                <w:rFonts w:ascii="Arial" w:hAnsi="Arial" w:cs="Arial"/>
                <w:sz w:val="22"/>
                <w:szCs w:val="22"/>
              </w:rPr>
            </w:pPr>
          </w:p>
          <w:p w14:paraId="7F2D0502" w14:textId="77777777" w:rsidR="0024088D" w:rsidRPr="004F1E30" w:rsidRDefault="0024088D" w:rsidP="008B2C6C">
            <w:pPr>
              <w:rPr>
                <w:rFonts w:ascii="Arial" w:hAnsi="Arial" w:cs="Arial"/>
                <w:sz w:val="22"/>
                <w:szCs w:val="22"/>
              </w:rPr>
            </w:pPr>
            <w:r w:rsidRPr="004F1E30">
              <w:rPr>
                <w:rFonts w:ascii="Arial" w:hAnsi="Arial" w:cs="Arial"/>
                <w:sz w:val="22"/>
                <w:szCs w:val="22"/>
              </w:rPr>
              <w:t>Children who have regularly missed important health or education appointments</w:t>
            </w:r>
          </w:p>
          <w:p w14:paraId="7D2612E9" w14:textId="77777777" w:rsidR="0024088D" w:rsidRPr="004F1E30" w:rsidRDefault="0024088D" w:rsidP="008B2C6C">
            <w:pPr>
              <w:rPr>
                <w:rFonts w:ascii="Arial" w:hAnsi="Arial" w:cs="Arial"/>
                <w:sz w:val="22"/>
                <w:szCs w:val="22"/>
              </w:rPr>
            </w:pPr>
          </w:p>
          <w:p w14:paraId="38B07825" w14:textId="77777777" w:rsidR="00EA34B6" w:rsidRDefault="00EA34B6" w:rsidP="008B2C6C">
            <w:pPr>
              <w:rPr>
                <w:rFonts w:ascii="Arial" w:hAnsi="Arial" w:cs="Arial"/>
                <w:sz w:val="22"/>
                <w:szCs w:val="22"/>
              </w:rPr>
            </w:pPr>
          </w:p>
          <w:p w14:paraId="64FDF4E3" w14:textId="77777777" w:rsidR="00EA34B6" w:rsidRDefault="00EA34B6" w:rsidP="008B2C6C">
            <w:pPr>
              <w:rPr>
                <w:rFonts w:ascii="Arial" w:hAnsi="Arial" w:cs="Arial"/>
                <w:sz w:val="22"/>
                <w:szCs w:val="22"/>
              </w:rPr>
            </w:pPr>
          </w:p>
          <w:p w14:paraId="7DA8934F" w14:textId="77777777" w:rsidR="0024088D" w:rsidRPr="004F1E30" w:rsidRDefault="0024088D" w:rsidP="008B2C6C">
            <w:pPr>
              <w:rPr>
                <w:rFonts w:ascii="Arial" w:hAnsi="Arial" w:cs="Arial"/>
                <w:sz w:val="22"/>
                <w:szCs w:val="22"/>
              </w:rPr>
            </w:pPr>
            <w:r w:rsidRPr="004F1E30">
              <w:rPr>
                <w:rFonts w:ascii="Arial" w:hAnsi="Arial" w:cs="Arial"/>
                <w:sz w:val="22"/>
                <w:szCs w:val="22"/>
              </w:rPr>
              <w:t>Children with isolated, unsupported carer(s).</w:t>
            </w:r>
          </w:p>
          <w:p w14:paraId="47283EA7" w14:textId="77777777" w:rsidR="0024088D" w:rsidRPr="004F1E30" w:rsidRDefault="0024088D" w:rsidP="008B2C6C">
            <w:pPr>
              <w:rPr>
                <w:rFonts w:ascii="Arial" w:hAnsi="Arial" w:cs="Arial"/>
                <w:sz w:val="22"/>
                <w:szCs w:val="22"/>
              </w:rPr>
            </w:pPr>
          </w:p>
          <w:p w14:paraId="6DF8575E" w14:textId="77777777" w:rsidR="00EA34B6" w:rsidRDefault="00EA34B6" w:rsidP="008B2C6C">
            <w:pPr>
              <w:rPr>
                <w:rFonts w:ascii="Arial" w:hAnsi="Arial" w:cs="Arial"/>
                <w:sz w:val="22"/>
                <w:szCs w:val="22"/>
              </w:rPr>
            </w:pPr>
          </w:p>
          <w:p w14:paraId="6B3CB505" w14:textId="77777777" w:rsidR="0024088D" w:rsidRPr="004F1E30" w:rsidRDefault="0024088D" w:rsidP="008B2C6C">
            <w:pPr>
              <w:rPr>
                <w:rFonts w:ascii="Arial" w:hAnsi="Arial" w:cs="Arial"/>
                <w:sz w:val="22"/>
                <w:szCs w:val="22"/>
              </w:rPr>
            </w:pPr>
            <w:r w:rsidRPr="004F1E30">
              <w:rPr>
                <w:rFonts w:ascii="Arial" w:hAnsi="Arial" w:cs="Arial"/>
                <w:sz w:val="22"/>
                <w:szCs w:val="22"/>
              </w:rPr>
              <w:t>Families with a high number of children or more than two under five.</w:t>
            </w:r>
          </w:p>
          <w:p w14:paraId="12F97509" w14:textId="77777777" w:rsidR="0024088D" w:rsidRPr="004F1E30" w:rsidRDefault="0024088D" w:rsidP="008B2C6C">
            <w:pPr>
              <w:rPr>
                <w:rFonts w:ascii="Arial" w:hAnsi="Arial" w:cs="Arial"/>
                <w:sz w:val="22"/>
                <w:szCs w:val="22"/>
              </w:rPr>
            </w:pPr>
          </w:p>
          <w:p w14:paraId="070B8342"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Concerns re: possible parenting difficulties (unborn babies) </w:t>
            </w:r>
          </w:p>
          <w:p w14:paraId="5FB73C2A" w14:textId="77777777" w:rsidR="0024088D" w:rsidRPr="004F1E30" w:rsidRDefault="0024088D" w:rsidP="008B2C6C">
            <w:pPr>
              <w:rPr>
                <w:rFonts w:ascii="Arial" w:hAnsi="Arial" w:cs="Arial"/>
                <w:sz w:val="22"/>
                <w:szCs w:val="22"/>
              </w:rPr>
            </w:pPr>
          </w:p>
          <w:p w14:paraId="138BF226" w14:textId="77777777" w:rsidR="0024088D" w:rsidRPr="004F1E30" w:rsidRDefault="0024088D" w:rsidP="008B2C6C">
            <w:pPr>
              <w:rPr>
                <w:rFonts w:ascii="Arial" w:hAnsi="Arial" w:cs="Arial"/>
                <w:sz w:val="22"/>
                <w:szCs w:val="22"/>
              </w:rPr>
            </w:pPr>
            <w:r w:rsidRPr="004F1E30">
              <w:rPr>
                <w:rFonts w:ascii="Arial" w:hAnsi="Arial" w:cs="Arial"/>
                <w:sz w:val="22"/>
                <w:szCs w:val="22"/>
              </w:rPr>
              <w:t>Children or parents with mental or physical health difficulties.</w:t>
            </w:r>
          </w:p>
          <w:p w14:paraId="7AD55BF1" w14:textId="77777777" w:rsidR="0024088D" w:rsidRPr="004F1E30" w:rsidRDefault="0024088D" w:rsidP="008B2C6C">
            <w:pPr>
              <w:rPr>
                <w:rFonts w:ascii="Arial" w:hAnsi="Arial" w:cs="Arial"/>
                <w:sz w:val="22"/>
                <w:szCs w:val="22"/>
              </w:rPr>
            </w:pPr>
          </w:p>
          <w:p w14:paraId="663518F8" w14:textId="77777777" w:rsidR="0024088D" w:rsidRPr="004F1E30" w:rsidRDefault="0024088D" w:rsidP="008B2C6C">
            <w:pPr>
              <w:rPr>
                <w:rFonts w:ascii="Arial" w:hAnsi="Arial" w:cs="Arial"/>
                <w:sz w:val="22"/>
                <w:szCs w:val="22"/>
              </w:rPr>
            </w:pPr>
            <w:r w:rsidRPr="004F1E30">
              <w:rPr>
                <w:rFonts w:ascii="Arial" w:hAnsi="Arial" w:cs="Arial"/>
                <w:sz w:val="22"/>
                <w:szCs w:val="22"/>
              </w:rPr>
              <w:t>Young Carers</w:t>
            </w:r>
          </w:p>
          <w:p w14:paraId="1E0BDC01" w14:textId="77777777" w:rsidR="0024088D" w:rsidRPr="004F1E30" w:rsidRDefault="0024088D" w:rsidP="008B2C6C">
            <w:pPr>
              <w:rPr>
                <w:rFonts w:ascii="Arial" w:hAnsi="Arial" w:cs="Arial"/>
                <w:sz w:val="22"/>
                <w:szCs w:val="22"/>
              </w:rPr>
            </w:pPr>
          </w:p>
          <w:p w14:paraId="4803DA25"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Children with additional needs </w:t>
            </w:r>
          </w:p>
          <w:p w14:paraId="56D497BB" w14:textId="77777777" w:rsidR="0024088D" w:rsidRPr="004F1E30" w:rsidRDefault="0024088D" w:rsidP="008B2C6C">
            <w:pPr>
              <w:rPr>
                <w:rFonts w:ascii="Arial" w:hAnsi="Arial" w:cs="Arial"/>
                <w:sz w:val="22"/>
                <w:szCs w:val="22"/>
              </w:rPr>
            </w:pPr>
          </w:p>
          <w:p w14:paraId="34CDB60E" w14:textId="77777777" w:rsidR="00EA34B6" w:rsidRDefault="00EA34B6" w:rsidP="008B2C6C">
            <w:pPr>
              <w:rPr>
                <w:rFonts w:ascii="Arial" w:hAnsi="Arial" w:cs="Arial"/>
                <w:sz w:val="22"/>
                <w:szCs w:val="22"/>
              </w:rPr>
            </w:pPr>
          </w:p>
          <w:p w14:paraId="52CDF7C0" w14:textId="77777777" w:rsidR="0024088D" w:rsidRPr="004F1E30" w:rsidRDefault="0024088D" w:rsidP="008B2C6C">
            <w:pPr>
              <w:rPr>
                <w:rFonts w:ascii="Arial" w:hAnsi="Arial" w:cs="Arial"/>
                <w:sz w:val="22"/>
                <w:szCs w:val="22"/>
              </w:rPr>
            </w:pPr>
            <w:r w:rsidRPr="004F1E30">
              <w:rPr>
                <w:rFonts w:ascii="Arial" w:hAnsi="Arial" w:cs="Arial"/>
                <w:sz w:val="22"/>
                <w:szCs w:val="22"/>
              </w:rPr>
              <w:t>Children who present management problems to their parents.</w:t>
            </w:r>
          </w:p>
          <w:p w14:paraId="42A65139" w14:textId="77777777" w:rsidR="0024088D" w:rsidRPr="004F1E30" w:rsidRDefault="0024088D" w:rsidP="008B2C6C">
            <w:pPr>
              <w:rPr>
                <w:rFonts w:ascii="Arial" w:hAnsi="Arial" w:cs="Arial"/>
                <w:sz w:val="22"/>
                <w:szCs w:val="22"/>
              </w:rPr>
            </w:pPr>
          </w:p>
          <w:p w14:paraId="0186D4B2"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Children in families where there is poor hygiene. </w:t>
            </w:r>
          </w:p>
          <w:p w14:paraId="2C9A741A" w14:textId="77777777" w:rsidR="0024088D" w:rsidRPr="004F1E30" w:rsidRDefault="0024088D" w:rsidP="008B2C6C">
            <w:pPr>
              <w:rPr>
                <w:rFonts w:ascii="Arial" w:hAnsi="Arial" w:cs="Arial"/>
                <w:sz w:val="22"/>
                <w:szCs w:val="22"/>
              </w:rPr>
            </w:pPr>
          </w:p>
          <w:p w14:paraId="3C64CF35" w14:textId="77777777" w:rsidR="0024088D" w:rsidRPr="004F1E30" w:rsidRDefault="0024088D" w:rsidP="008B2C6C">
            <w:pPr>
              <w:rPr>
                <w:rFonts w:ascii="Arial" w:hAnsi="Arial" w:cs="Arial"/>
                <w:sz w:val="22"/>
                <w:szCs w:val="22"/>
              </w:rPr>
            </w:pPr>
            <w:r w:rsidRPr="004F1E30">
              <w:rPr>
                <w:rFonts w:ascii="Arial" w:hAnsi="Arial" w:cs="Arial"/>
                <w:sz w:val="22"/>
                <w:szCs w:val="22"/>
              </w:rPr>
              <w:t>Children identified by schools as requiring additional educational support.</w:t>
            </w:r>
          </w:p>
          <w:p w14:paraId="026DE75B" w14:textId="77777777" w:rsidR="0024088D" w:rsidRPr="004F1E30" w:rsidRDefault="0024088D" w:rsidP="008B2C6C">
            <w:pPr>
              <w:rPr>
                <w:rFonts w:ascii="Arial" w:hAnsi="Arial" w:cs="Arial"/>
                <w:sz w:val="22"/>
                <w:szCs w:val="22"/>
              </w:rPr>
            </w:pPr>
          </w:p>
          <w:p w14:paraId="4D51479A" w14:textId="77777777" w:rsidR="0024088D" w:rsidRPr="004F1E30" w:rsidRDefault="0024088D" w:rsidP="008B2C6C">
            <w:pPr>
              <w:rPr>
                <w:rFonts w:ascii="Arial" w:hAnsi="Arial" w:cs="Arial"/>
                <w:sz w:val="22"/>
                <w:szCs w:val="22"/>
              </w:rPr>
            </w:pPr>
            <w:r w:rsidRPr="004F1E30">
              <w:rPr>
                <w:rFonts w:ascii="Arial" w:hAnsi="Arial" w:cs="Arial"/>
                <w:sz w:val="22"/>
                <w:szCs w:val="22"/>
              </w:rPr>
              <w:t>Children who have started involvement in criminal activities.</w:t>
            </w:r>
          </w:p>
          <w:p w14:paraId="4234CBF8" w14:textId="77777777" w:rsidR="0024088D" w:rsidRPr="004F1E30" w:rsidRDefault="0024088D" w:rsidP="008B2C6C">
            <w:pPr>
              <w:rPr>
                <w:rFonts w:ascii="Arial" w:hAnsi="Arial" w:cs="Arial"/>
                <w:sz w:val="22"/>
                <w:szCs w:val="22"/>
              </w:rPr>
            </w:pPr>
          </w:p>
          <w:p w14:paraId="7E81BE95" w14:textId="77777777" w:rsidR="0024088D" w:rsidRPr="004F1E30" w:rsidRDefault="0024088D" w:rsidP="008B2C6C">
            <w:pPr>
              <w:rPr>
                <w:rFonts w:ascii="Arial" w:hAnsi="Arial" w:cs="Arial"/>
                <w:sz w:val="22"/>
                <w:szCs w:val="22"/>
              </w:rPr>
            </w:pPr>
            <w:r w:rsidRPr="004F1E30">
              <w:rPr>
                <w:rFonts w:ascii="Arial" w:hAnsi="Arial" w:cs="Arial"/>
                <w:sz w:val="22"/>
                <w:szCs w:val="22"/>
              </w:rPr>
              <w:t>Children involved in contact/residence dispute.</w:t>
            </w:r>
          </w:p>
          <w:p w14:paraId="527963FF" w14:textId="77777777" w:rsidR="0024088D" w:rsidRPr="004F1E30" w:rsidRDefault="0024088D" w:rsidP="008B2C6C">
            <w:pPr>
              <w:rPr>
                <w:rFonts w:ascii="Arial" w:hAnsi="Arial" w:cs="Arial"/>
                <w:sz w:val="22"/>
                <w:szCs w:val="22"/>
              </w:rPr>
            </w:pPr>
          </w:p>
          <w:p w14:paraId="15FE0FDF" w14:textId="77777777" w:rsidR="0024088D" w:rsidRPr="004F1E30" w:rsidRDefault="0024088D" w:rsidP="008B2C6C">
            <w:pPr>
              <w:rPr>
                <w:rFonts w:ascii="Arial" w:hAnsi="Arial" w:cs="Arial"/>
                <w:sz w:val="22"/>
                <w:szCs w:val="22"/>
              </w:rPr>
            </w:pPr>
            <w:r w:rsidRPr="004F1E30">
              <w:rPr>
                <w:rFonts w:ascii="Arial" w:hAnsi="Arial" w:cs="Arial"/>
                <w:sz w:val="22"/>
                <w:szCs w:val="22"/>
              </w:rPr>
              <w:lastRenderedPageBreak/>
              <w:t>Children of parents involved in substance misuse.</w:t>
            </w:r>
          </w:p>
          <w:p w14:paraId="4EB39682" w14:textId="77777777" w:rsidR="0024088D" w:rsidRPr="004F1E30" w:rsidRDefault="0024088D" w:rsidP="008B2C6C">
            <w:pPr>
              <w:rPr>
                <w:rFonts w:ascii="Arial" w:hAnsi="Arial" w:cs="Arial"/>
                <w:sz w:val="22"/>
                <w:szCs w:val="22"/>
              </w:rPr>
            </w:pPr>
          </w:p>
          <w:p w14:paraId="5AA1D16A" w14:textId="77777777" w:rsidR="0024088D" w:rsidRPr="004F1E30" w:rsidRDefault="0024088D" w:rsidP="008B2C6C">
            <w:pPr>
              <w:rPr>
                <w:rFonts w:ascii="Arial" w:hAnsi="Arial" w:cs="Arial"/>
                <w:sz w:val="22"/>
                <w:szCs w:val="22"/>
              </w:rPr>
            </w:pPr>
            <w:r w:rsidRPr="004F1E30">
              <w:rPr>
                <w:rFonts w:ascii="Arial" w:hAnsi="Arial" w:cs="Arial"/>
                <w:sz w:val="22"/>
                <w:szCs w:val="22"/>
              </w:rPr>
              <w:t>Children of parents where there are conc</w:t>
            </w:r>
            <w:r w:rsidR="00FE64E1">
              <w:rPr>
                <w:rFonts w:ascii="Arial" w:hAnsi="Arial" w:cs="Arial"/>
                <w:sz w:val="22"/>
                <w:szCs w:val="22"/>
              </w:rPr>
              <w:t xml:space="preserve">erns regarding domestic </w:t>
            </w:r>
            <w:r w:rsidR="00FE64E1" w:rsidRPr="00D10BFE">
              <w:rPr>
                <w:rFonts w:ascii="Arial" w:hAnsi="Arial" w:cs="Arial"/>
                <w:sz w:val="22"/>
                <w:szCs w:val="22"/>
              </w:rPr>
              <w:t>abuse</w:t>
            </w:r>
            <w:r w:rsidRPr="004F1E30">
              <w:rPr>
                <w:rFonts w:ascii="Arial" w:hAnsi="Arial" w:cs="Arial"/>
                <w:sz w:val="22"/>
                <w:szCs w:val="22"/>
              </w:rPr>
              <w:t>.</w:t>
            </w:r>
          </w:p>
          <w:p w14:paraId="0CEBC7B2" w14:textId="77777777" w:rsidR="0024088D" w:rsidRPr="004F1E30" w:rsidRDefault="0024088D" w:rsidP="008B2C6C">
            <w:pPr>
              <w:rPr>
                <w:rFonts w:ascii="Arial" w:hAnsi="Arial" w:cs="Arial"/>
                <w:sz w:val="22"/>
                <w:szCs w:val="22"/>
              </w:rPr>
            </w:pPr>
          </w:p>
          <w:p w14:paraId="4C58B8A0"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Children starting to have absences from school. </w:t>
            </w:r>
          </w:p>
          <w:p w14:paraId="02AFBE7A" w14:textId="77777777" w:rsidR="0024088D" w:rsidRPr="004F1E30" w:rsidRDefault="0024088D" w:rsidP="008B2C6C">
            <w:pPr>
              <w:rPr>
                <w:rFonts w:ascii="Arial" w:hAnsi="Arial" w:cs="Arial"/>
                <w:sz w:val="22"/>
                <w:szCs w:val="22"/>
              </w:rPr>
            </w:pPr>
          </w:p>
          <w:p w14:paraId="2B2AF476" w14:textId="77777777" w:rsidR="0024088D" w:rsidRPr="004F1E30" w:rsidRDefault="009C3497" w:rsidP="008B2C6C">
            <w:pPr>
              <w:rPr>
                <w:rFonts w:ascii="Arial" w:hAnsi="Arial" w:cs="Arial"/>
                <w:sz w:val="22"/>
                <w:szCs w:val="22"/>
              </w:rPr>
            </w:pPr>
            <w:r w:rsidRPr="004F1E30">
              <w:rPr>
                <w:rFonts w:ascii="Arial" w:hAnsi="Arial" w:cs="Arial"/>
                <w:sz w:val="22"/>
                <w:szCs w:val="22"/>
              </w:rPr>
              <w:t>C</w:t>
            </w:r>
            <w:r w:rsidR="0024088D" w:rsidRPr="004F1E30">
              <w:rPr>
                <w:rFonts w:ascii="Arial" w:hAnsi="Arial" w:cs="Arial"/>
                <w:sz w:val="22"/>
                <w:szCs w:val="22"/>
              </w:rPr>
              <w:t xml:space="preserve">hildren experimenting with drugs/substances. </w:t>
            </w:r>
          </w:p>
          <w:p w14:paraId="29F117CE" w14:textId="77777777" w:rsidR="0024088D" w:rsidRPr="004F1E30" w:rsidRDefault="0024088D" w:rsidP="008B2C6C">
            <w:pPr>
              <w:rPr>
                <w:rFonts w:ascii="Arial" w:hAnsi="Arial" w:cs="Arial"/>
                <w:sz w:val="22"/>
                <w:szCs w:val="22"/>
              </w:rPr>
            </w:pPr>
          </w:p>
          <w:p w14:paraId="212B0883"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Children unnecessarily accessing health services e.g. walk in clinics, A &amp; E, GP </w:t>
            </w:r>
          </w:p>
          <w:p w14:paraId="0AF258CB" w14:textId="77777777" w:rsidR="0024088D" w:rsidRPr="004F1E30" w:rsidRDefault="0024088D" w:rsidP="008B2C6C">
            <w:pPr>
              <w:rPr>
                <w:rFonts w:ascii="Arial" w:hAnsi="Arial" w:cs="Arial"/>
                <w:sz w:val="22"/>
                <w:szCs w:val="22"/>
              </w:rPr>
            </w:pPr>
          </w:p>
        </w:tc>
        <w:tc>
          <w:tcPr>
            <w:tcW w:w="3420" w:type="dxa"/>
          </w:tcPr>
          <w:p w14:paraId="0E451700" w14:textId="77777777" w:rsidR="0024088D" w:rsidRPr="004F1E30" w:rsidRDefault="0024088D" w:rsidP="008B2C6C">
            <w:pPr>
              <w:rPr>
                <w:rFonts w:ascii="Arial" w:hAnsi="Arial" w:cs="Arial"/>
                <w:sz w:val="22"/>
                <w:szCs w:val="22"/>
              </w:rPr>
            </w:pPr>
          </w:p>
          <w:p w14:paraId="0B9017C5" w14:textId="77777777" w:rsidR="0024088D" w:rsidRPr="004F1E30" w:rsidRDefault="0024088D" w:rsidP="008B2C6C">
            <w:pPr>
              <w:rPr>
                <w:rFonts w:ascii="Arial" w:hAnsi="Arial" w:cs="Arial"/>
                <w:sz w:val="22"/>
                <w:szCs w:val="22"/>
              </w:rPr>
            </w:pPr>
            <w:r w:rsidRPr="004F1E30">
              <w:rPr>
                <w:rFonts w:ascii="Arial" w:hAnsi="Arial" w:cs="Arial"/>
                <w:sz w:val="22"/>
                <w:szCs w:val="22"/>
              </w:rPr>
              <w:t>Level 1 Services plus:</w:t>
            </w:r>
          </w:p>
          <w:p w14:paraId="31EC9FF5" w14:textId="77777777" w:rsidR="0024088D" w:rsidRPr="004F1E30" w:rsidRDefault="0024088D" w:rsidP="008B2C6C">
            <w:pPr>
              <w:rPr>
                <w:rFonts w:ascii="Arial" w:hAnsi="Arial" w:cs="Arial"/>
                <w:sz w:val="22"/>
                <w:szCs w:val="22"/>
              </w:rPr>
            </w:pPr>
          </w:p>
          <w:p w14:paraId="5DC1471B"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Health – </w:t>
            </w:r>
          </w:p>
          <w:p w14:paraId="5AD1AD20" w14:textId="77777777" w:rsidR="0024088D" w:rsidRPr="004F1E30" w:rsidRDefault="0024088D" w:rsidP="008B2C6C">
            <w:pPr>
              <w:rPr>
                <w:rFonts w:ascii="Arial" w:hAnsi="Arial" w:cs="Arial"/>
                <w:sz w:val="22"/>
                <w:szCs w:val="22"/>
              </w:rPr>
            </w:pPr>
            <w:r w:rsidRPr="004F1E30">
              <w:rPr>
                <w:rFonts w:ascii="Arial" w:hAnsi="Arial" w:cs="Arial"/>
                <w:sz w:val="22"/>
                <w:szCs w:val="22"/>
              </w:rPr>
              <w:t>Specialist/Additional services</w:t>
            </w:r>
          </w:p>
          <w:p w14:paraId="38EB880E" w14:textId="77777777" w:rsidR="0024088D" w:rsidRPr="004F1E30" w:rsidRDefault="0024088D" w:rsidP="008B2C6C">
            <w:pPr>
              <w:rPr>
                <w:rFonts w:ascii="Arial" w:hAnsi="Arial" w:cs="Arial"/>
                <w:sz w:val="22"/>
                <w:szCs w:val="22"/>
              </w:rPr>
            </w:pPr>
          </w:p>
          <w:p w14:paraId="3ECF5C59"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Education – </w:t>
            </w:r>
          </w:p>
          <w:p w14:paraId="3416A550" w14:textId="77777777" w:rsidR="0024088D" w:rsidRPr="004F1E30" w:rsidRDefault="0024088D" w:rsidP="008B2C6C">
            <w:pPr>
              <w:rPr>
                <w:rFonts w:ascii="Arial" w:hAnsi="Arial" w:cs="Arial"/>
                <w:sz w:val="22"/>
                <w:szCs w:val="22"/>
              </w:rPr>
            </w:pPr>
            <w:r w:rsidRPr="004F1E30">
              <w:rPr>
                <w:rFonts w:ascii="Arial" w:hAnsi="Arial" w:cs="Arial"/>
                <w:sz w:val="22"/>
                <w:szCs w:val="22"/>
              </w:rPr>
              <w:t>Specialist/Additional services</w:t>
            </w:r>
          </w:p>
          <w:p w14:paraId="63D0C5E0" w14:textId="77777777" w:rsidR="0024088D" w:rsidRPr="004F1E30" w:rsidRDefault="0024088D" w:rsidP="008B2C6C">
            <w:pPr>
              <w:rPr>
                <w:rFonts w:ascii="Arial" w:hAnsi="Arial" w:cs="Arial"/>
                <w:sz w:val="22"/>
                <w:szCs w:val="22"/>
              </w:rPr>
            </w:pPr>
          </w:p>
          <w:p w14:paraId="5B441E15" w14:textId="77777777" w:rsidR="0024088D" w:rsidRPr="004F1E30" w:rsidRDefault="0024088D" w:rsidP="008B2C6C">
            <w:pPr>
              <w:rPr>
                <w:rFonts w:ascii="Arial" w:hAnsi="Arial" w:cs="Arial"/>
                <w:sz w:val="22"/>
                <w:szCs w:val="22"/>
              </w:rPr>
            </w:pPr>
            <w:r w:rsidRPr="004F1E30">
              <w:rPr>
                <w:rFonts w:ascii="Arial" w:hAnsi="Arial" w:cs="Arial"/>
                <w:sz w:val="22"/>
                <w:szCs w:val="22"/>
              </w:rPr>
              <w:t>Leisure –</w:t>
            </w:r>
          </w:p>
          <w:p w14:paraId="5F42E132" w14:textId="77777777" w:rsidR="0024088D" w:rsidRPr="004F1E30" w:rsidRDefault="0024088D" w:rsidP="008B2C6C">
            <w:pPr>
              <w:rPr>
                <w:rFonts w:ascii="Arial" w:hAnsi="Arial" w:cs="Arial"/>
                <w:sz w:val="22"/>
                <w:szCs w:val="22"/>
              </w:rPr>
            </w:pPr>
            <w:r w:rsidRPr="004F1E30">
              <w:rPr>
                <w:rFonts w:ascii="Arial" w:hAnsi="Arial" w:cs="Arial"/>
                <w:sz w:val="22"/>
                <w:szCs w:val="22"/>
              </w:rPr>
              <w:t>Specialist/Additional services</w:t>
            </w:r>
          </w:p>
          <w:p w14:paraId="23C625A4" w14:textId="77777777" w:rsidR="0024088D" w:rsidRPr="004F1E30" w:rsidRDefault="0024088D" w:rsidP="008B2C6C">
            <w:pPr>
              <w:rPr>
                <w:rFonts w:ascii="Arial" w:hAnsi="Arial" w:cs="Arial"/>
                <w:sz w:val="22"/>
                <w:szCs w:val="22"/>
              </w:rPr>
            </w:pPr>
          </w:p>
          <w:p w14:paraId="039EBC54" w14:textId="77777777" w:rsidR="0024088D" w:rsidRPr="004F1E30" w:rsidRDefault="0024088D" w:rsidP="008B2C6C">
            <w:pPr>
              <w:rPr>
                <w:rFonts w:ascii="Arial" w:hAnsi="Arial" w:cs="Arial"/>
                <w:sz w:val="22"/>
                <w:szCs w:val="22"/>
              </w:rPr>
            </w:pPr>
            <w:r w:rsidRPr="004F1E30">
              <w:rPr>
                <w:rFonts w:ascii="Arial" w:hAnsi="Arial" w:cs="Arial"/>
                <w:sz w:val="22"/>
                <w:szCs w:val="22"/>
              </w:rPr>
              <w:t>Young Carers Services</w:t>
            </w:r>
          </w:p>
          <w:p w14:paraId="7BAB9B62" w14:textId="77777777" w:rsidR="0024088D" w:rsidRPr="004F1E30" w:rsidRDefault="0024088D" w:rsidP="008B2C6C">
            <w:pPr>
              <w:rPr>
                <w:rFonts w:ascii="Arial" w:hAnsi="Arial" w:cs="Arial"/>
                <w:sz w:val="22"/>
                <w:szCs w:val="22"/>
              </w:rPr>
            </w:pPr>
          </w:p>
          <w:p w14:paraId="0174F9A3" w14:textId="77777777" w:rsidR="0024088D" w:rsidRPr="004F1E30" w:rsidRDefault="0024088D" w:rsidP="008B2C6C">
            <w:pPr>
              <w:rPr>
                <w:rFonts w:ascii="Arial" w:hAnsi="Arial" w:cs="Arial"/>
                <w:sz w:val="22"/>
                <w:szCs w:val="22"/>
              </w:rPr>
            </w:pPr>
            <w:r w:rsidRPr="004F1E30">
              <w:rPr>
                <w:rFonts w:ascii="Arial" w:hAnsi="Arial" w:cs="Arial"/>
                <w:sz w:val="22"/>
                <w:szCs w:val="22"/>
              </w:rPr>
              <w:t>Home Start</w:t>
            </w:r>
          </w:p>
          <w:p w14:paraId="7F999F94" w14:textId="77777777" w:rsidR="0024088D" w:rsidRDefault="0024088D" w:rsidP="008B2C6C">
            <w:pPr>
              <w:rPr>
                <w:rFonts w:ascii="Arial" w:hAnsi="Arial" w:cs="Arial"/>
                <w:sz w:val="22"/>
                <w:szCs w:val="22"/>
              </w:rPr>
            </w:pPr>
            <w:r w:rsidRPr="00CC59EA">
              <w:rPr>
                <w:rFonts w:ascii="Arial" w:hAnsi="Arial" w:cs="Arial"/>
                <w:sz w:val="22"/>
                <w:szCs w:val="22"/>
              </w:rPr>
              <w:t xml:space="preserve">Children’s Centres </w:t>
            </w:r>
          </w:p>
          <w:p w14:paraId="438BE7E7" w14:textId="77777777" w:rsidR="0024088D" w:rsidRPr="004F1E30" w:rsidRDefault="0024088D" w:rsidP="008B2C6C">
            <w:pPr>
              <w:rPr>
                <w:rFonts w:ascii="Arial" w:hAnsi="Arial" w:cs="Arial"/>
                <w:sz w:val="22"/>
                <w:szCs w:val="22"/>
              </w:rPr>
            </w:pPr>
          </w:p>
          <w:p w14:paraId="694C66F3" w14:textId="77777777" w:rsidR="0024088D" w:rsidRPr="004F1E30" w:rsidRDefault="0024088D" w:rsidP="008B2C6C">
            <w:pPr>
              <w:rPr>
                <w:rFonts w:ascii="Arial" w:hAnsi="Arial" w:cs="Arial"/>
                <w:sz w:val="22"/>
                <w:szCs w:val="22"/>
              </w:rPr>
            </w:pPr>
          </w:p>
          <w:p w14:paraId="331676E8" w14:textId="77777777" w:rsidR="0024088D" w:rsidRPr="00FE64E1" w:rsidRDefault="00D10BFE" w:rsidP="008B2C6C">
            <w:pPr>
              <w:rPr>
                <w:rFonts w:ascii="Arial" w:hAnsi="Arial" w:cs="Arial"/>
                <w:i/>
                <w:color w:val="3366FF"/>
                <w:sz w:val="22"/>
                <w:szCs w:val="22"/>
              </w:rPr>
            </w:pPr>
            <w:r>
              <w:rPr>
                <w:rFonts w:ascii="Arial" w:hAnsi="Arial" w:cs="Arial"/>
                <w:sz w:val="22"/>
                <w:szCs w:val="22"/>
              </w:rPr>
              <w:t>YWCA</w:t>
            </w:r>
            <w:r w:rsidR="00FE64E1">
              <w:rPr>
                <w:rFonts w:ascii="Arial" w:hAnsi="Arial" w:cs="Arial"/>
                <w:sz w:val="22"/>
                <w:szCs w:val="22"/>
              </w:rPr>
              <w:t xml:space="preserve"> </w:t>
            </w:r>
          </w:p>
          <w:p w14:paraId="7FDC7B11" w14:textId="77777777" w:rsidR="0024088D" w:rsidRPr="004F1E30" w:rsidRDefault="0024088D" w:rsidP="008B2C6C">
            <w:pPr>
              <w:rPr>
                <w:rFonts w:ascii="Arial" w:hAnsi="Arial" w:cs="Arial"/>
                <w:sz w:val="22"/>
                <w:szCs w:val="22"/>
              </w:rPr>
            </w:pPr>
          </w:p>
          <w:p w14:paraId="486A44BE" w14:textId="77777777" w:rsidR="0024088D" w:rsidRPr="00FE64E1" w:rsidRDefault="0024088D" w:rsidP="008B2C6C">
            <w:pPr>
              <w:rPr>
                <w:rFonts w:ascii="Arial" w:hAnsi="Arial" w:cs="Arial"/>
                <w:color w:val="FF0000"/>
                <w:sz w:val="22"/>
                <w:szCs w:val="22"/>
              </w:rPr>
            </w:pPr>
            <w:r w:rsidRPr="004F1E30">
              <w:rPr>
                <w:rFonts w:ascii="Arial" w:hAnsi="Arial" w:cs="Arial"/>
                <w:sz w:val="22"/>
                <w:szCs w:val="22"/>
              </w:rPr>
              <w:t>Domestic Violence Support</w:t>
            </w:r>
            <w:r w:rsidR="00FE64E1">
              <w:rPr>
                <w:rFonts w:ascii="Arial" w:hAnsi="Arial" w:cs="Arial"/>
                <w:sz w:val="22"/>
                <w:szCs w:val="22"/>
              </w:rPr>
              <w:t xml:space="preserve"> </w:t>
            </w:r>
            <w:r w:rsidR="00FE64E1" w:rsidRPr="00D10BFE">
              <w:rPr>
                <w:rFonts w:ascii="Arial" w:hAnsi="Arial" w:cs="Arial"/>
                <w:sz w:val="22"/>
                <w:szCs w:val="22"/>
              </w:rPr>
              <w:t>Service</w:t>
            </w:r>
          </w:p>
          <w:p w14:paraId="2FDC19BF" w14:textId="77777777" w:rsidR="0024088D" w:rsidRPr="004F1E30" w:rsidRDefault="0024088D" w:rsidP="008B2C6C">
            <w:pPr>
              <w:rPr>
                <w:rFonts w:ascii="Arial" w:hAnsi="Arial" w:cs="Arial"/>
                <w:sz w:val="22"/>
                <w:szCs w:val="22"/>
              </w:rPr>
            </w:pPr>
          </w:p>
          <w:p w14:paraId="29D47D5E" w14:textId="77777777" w:rsidR="0024088D" w:rsidRPr="004F1E30" w:rsidRDefault="00FE64E1" w:rsidP="008B2C6C">
            <w:pPr>
              <w:rPr>
                <w:rFonts w:ascii="Arial" w:hAnsi="Arial" w:cs="Arial"/>
                <w:sz w:val="22"/>
                <w:szCs w:val="22"/>
              </w:rPr>
            </w:pPr>
            <w:r>
              <w:rPr>
                <w:rFonts w:ascii="Arial" w:hAnsi="Arial" w:cs="Arial"/>
                <w:sz w:val="22"/>
                <w:szCs w:val="22"/>
              </w:rPr>
              <w:t xml:space="preserve">Youth Offending </w:t>
            </w:r>
            <w:r w:rsidRPr="00D10BFE">
              <w:rPr>
                <w:rFonts w:ascii="Arial" w:hAnsi="Arial" w:cs="Arial"/>
                <w:sz w:val="22"/>
                <w:szCs w:val="22"/>
              </w:rPr>
              <w:t>Service</w:t>
            </w:r>
            <w:r w:rsidR="0024088D" w:rsidRPr="00D10BFE">
              <w:rPr>
                <w:rFonts w:ascii="Arial" w:hAnsi="Arial" w:cs="Arial"/>
                <w:sz w:val="22"/>
                <w:szCs w:val="22"/>
              </w:rPr>
              <w:t xml:space="preserve"> </w:t>
            </w:r>
          </w:p>
          <w:p w14:paraId="57DA55D7" w14:textId="77777777" w:rsidR="0024088D" w:rsidRPr="004F1E30" w:rsidRDefault="0024088D" w:rsidP="008B2C6C">
            <w:pPr>
              <w:rPr>
                <w:rFonts w:ascii="Arial" w:hAnsi="Arial" w:cs="Arial"/>
                <w:sz w:val="22"/>
                <w:szCs w:val="22"/>
              </w:rPr>
            </w:pPr>
            <w:r w:rsidRPr="004F1E30">
              <w:rPr>
                <w:rFonts w:ascii="Arial" w:hAnsi="Arial" w:cs="Arial"/>
                <w:sz w:val="22"/>
                <w:szCs w:val="22"/>
              </w:rPr>
              <w:t>Legal Services</w:t>
            </w:r>
          </w:p>
          <w:p w14:paraId="6E1BF903" w14:textId="77777777" w:rsidR="0024088D" w:rsidRPr="004F1E30" w:rsidRDefault="0024088D" w:rsidP="008B2C6C">
            <w:pPr>
              <w:rPr>
                <w:rFonts w:ascii="Arial" w:hAnsi="Arial" w:cs="Arial"/>
                <w:sz w:val="22"/>
                <w:szCs w:val="22"/>
              </w:rPr>
            </w:pPr>
          </w:p>
          <w:p w14:paraId="422CD51C" w14:textId="77777777" w:rsidR="0024088D" w:rsidRPr="004F1E30" w:rsidRDefault="0024088D" w:rsidP="008B2C6C">
            <w:pPr>
              <w:rPr>
                <w:rFonts w:ascii="Arial" w:hAnsi="Arial" w:cs="Arial"/>
                <w:sz w:val="22"/>
                <w:szCs w:val="22"/>
              </w:rPr>
            </w:pPr>
            <w:r w:rsidRPr="004F1E30">
              <w:rPr>
                <w:rFonts w:ascii="Arial" w:hAnsi="Arial" w:cs="Arial"/>
                <w:sz w:val="22"/>
                <w:szCs w:val="22"/>
              </w:rPr>
              <w:t>Drug and Alcohol Action Team</w:t>
            </w:r>
          </w:p>
          <w:p w14:paraId="4CF8781A" w14:textId="77777777" w:rsidR="0024088D" w:rsidRPr="004F1E30" w:rsidRDefault="0024088D" w:rsidP="008B2C6C">
            <w:pPr>
              <w:rPr>
                <w:rFonts w:ascii="Arial" w:hAnsi="Arial" w:cs="Arial"/>
                <w:sz w:val="22"/>
                <w:szCs w:val="22"/>
              </w:rPr>
            </w:pPr>
          </w:p>
          <w:p w14:paraId="73244A9E" w14:textId="77777777" w:rsidR="0024088D" w:rsidRPr="004F1E30" w:rsidRDefault="0024088D" w:rsidP="008B2C6C">
            <w:pPr>
              <w:rPr>
                <w:rFonts w:ascii="Arial" w:hAnsi="Arial" w:cs="Arial"/>
                <w:sz w:val="22"/>
                <w:szCs w:val="22"/>
              </w:rPr>
            </w:pPr>
            <w:r w:rsidRPr="004F1E30">
              <w:rPr>
                <w:rFonts w:ascii="Arial" w:hAnsi="Arial" w:cs="Arial"/>
                <w:sz w:val="22"/>
                <w:szCs w:val="22"/>
              </w:rPr>
              <w:t>Child Development Centre</w:t>
            </w:r>
          </w:p>
          <w:p w14:paraId="524F930C" w14:textId="77777777" w:rsidR="0024088D" w:rsidRPr="004F1E30" w:rsidRDefault="0024088D" w:rsidP="008B2C6C">
            <w:pPr>
              <w:rPr>
                <w:rFonts w:ascii="Arial" w:hAnsi="Arial" w:cs="Arial"/>
                <w:sz w:val="22"/>
                <w:szCs w:val="22"/>
              </w:rPr>
            </w:pPr>
            <w:r w:rsidRPr="004F1E30">
              <w:rPr>
                <w:rFonts w:ascii="Arial" w:hAnsi="Arial" w:cs="Arial"/>
                <w:sz w:val="22"/>
                <w:szCs w:val="22"/>
              </w:rPr>
              <w:t xml:space="preserve">Neighbourhood Nurseries </w:t>
            </w:r>
          </w:p>
          <w:p w14:paraId="51C912BE" w14:textId="77777777" w:rsidR="0024088D" w:rsidRPr="004F1E30" w:rsidRDefault="0024088D" w:rsidP="008B2C6C">
            <w:pPr>
              <w:rPr>
                <w:rFonts w:ascii="Arial" w:hAnsi="Arial" w:cs="Arial"/>
                <w:sz w:val="22"/>
                <w:szCs w:val="22"/>
              </w:rPr>
            </w:pPr>
          </w:p>
          <w:p w14:paraId="29E0E5A1" w14:textId="77777777" w:rsidR="0024088D" w:rsidRPr="004F1E30" w:rsidRDefault="0024088D" w:rsidP="008B2C6C">
            <w:pPr>
              <w:rPr>
                <w:rFonts w:ascii="Arial" w:hAnsi="Arial" w:cs="Arial"/>
                <w:sz w:val="22"/>
                <w:szCs w:val="22"/>
              </w:rPr>
            </w:pPr>
            <w:r w:rsidRPr="004F1E30">
              <w:rPr>
                <w:rFonts w:ascii="Arial" w:hAnsi="Arial" w:cs="Arial"/>
                <w:sz w:val="22"/>
                <w:szCs w:val="22"/>
              </w:rPr>
              <w:t>Parent Partnership</w:t>
            </w:r>
          </w:p>
          <w:p w14:paraId="33D62CD4" w14:textId="77777777" w:rsidR="0024088D" w:rsidRPr="004F1E30" w:rsidRDefault="0024088D" w:rsidP="008B2C6C">
            <w:pPr>
              <w:rPr>
                <w:rFonts w:ascii="Arial" w:hAnsi="Arial" w:cs="Arial"/>
                <w:sz w:val="22"/>
                <w:szCs w:val="22"/>
              </w:rPr>
            </w:pPr>
          </w:p>
          <w:p w14:paraId="3A82849A" w14:textId="77777777" w:rsidR="0024088D" w:rsidRPr="004F1E30" w:rsidRDefault="0024088D" w:rsidP="008B2C6C">
            <w:pPr>
              <w:rPr>
                <w:rFonts w:ascii="Arial" w:hAnsi="Arial" w:cs="Arial"/>
                <w:sz w:val="22"/>
                <w:szCs w:val="22"/>
              </w:rPr>
            </w:pPr>
            <w:r w:rsidRPr="004F1E30">
              <w:rPr>
                <w:rFonts w:ascii="Arial" w:hAnsi="Arial" w:cs="Arial"/>
                <w:sz w:val="22"/>
                <w:szCs w:val="22"/>
              </w:rPr>
              <w:t>Mentoring Schemes</w:t>
            </w:r>
          </w:p>
          <w:p w14:paraId="3C25DBA4" w14:textId="77777777" w:rsidR="0024088D" w:rsidRPr="004F1E30" w:rsidRDefault="0024088D" w:rsidP="008B2C6C">
            <w:pPr>
              <w:rPr>
                <w:rFonts w:ascii="Arial" w:hAnsi="Arial" w:cs="Arial"/>
                <w:sz w:val="22"/>
                <w:szCs w:val="22"/>
              </w:rPr>
            </w:pPr>
          </w:p>
          <w:p w14:paraId="1367F84D" w14:textId="77777777" w:rsidR="0024088D" w:rsidRPr="004F1E30" w:rsidRDefault="0024088D" w:rsidP="008B2C6C">
            <w:pPr>
              <w:rPr>
                <w:rFonts w:ascii="Arial" w:hAnsi="Arial" w:cs="Arial"/>
                <w:sz w:val="22"/>
                <w:szCs w:val="22"/>
              </w:rPr>
            </w:pPr>
            <w:r w:rsidRPr="004F1E30">
              <w:rPr>
                <w:rFonts w:ascii="Arial" w:hAnsi="Arial" w:cs="Arial"/>
                <w:sz w:val="22"/>
                <w:szCs w:val="22"/>
              </w:rPr>
              <w:t>Smoking Cessation Team</w:t>
            </w:r>
          </w:p>
          <w:p w14:paraId="16AD4DA9" w14:textId="77777777" w:rsidR="0024088D" w:rsidRPr="004F1E30" w:rsidRDefault="0024088D" w:rsidP="008B2C6C">
            <w:pPr>
              <w:rPr>
                <w:rFonts w:ascii="Arial" w:hAnsi="Arial" w:cs="Arial"/>
                <w:sz w:val="22"/>
                <w:szCs w:val="22"/>
              </w:rPr>
            </w:pPr>
          </w:p>
          <w:p w14:paraId="1188FBE7" w14:textId="77777777" w:rsidR="0024088D" w:rsidRPr="00CC59EA" w:rsidRDefault="00D10BFE" w:rsidP="008B2C6C">
            <w:pPr>
              <w:rPr>
                <w:rFonts w:ascii="Arial" w:hAnsi="Arial" w:cs="Arial"/>
                <w:i/>
                <w:color w:val="0000FF"/>
                <w:sz w:val="22"/>
                <w:szCs w:val="22"/>
              </w:rPr>
            </w:pPr>
            <w:r>
              <w:rPr>
                <w:rFonts w:ascii="Arial" w:hAnsi="Arial" w:cs="Arial"/>
                <w:sz w:val="22"/>
                <w:szCs w:val="22"/>
              </w:rPr>
              <w:t>Family Support Service</w:t>
            </w:r>
          </w:p>
          <w:p w14:paraId="4F34868A" w14:textId="77777777" w:rsidR="0024088D" w:rsidRPr="004F1E30" w:rsidRDefault="0024088D" w:rsidP="008B2C6C">
            <w:pPr>
              <w:rPr>
                <w:rFonts w:ascii="Arial" w:hAnsi="Arial" w:cs="Arial"/>
                <w:sz w:val="22"/>
                <w:szCs w:val="22"/>
              </w:rPr>
            </w:pPr>
          </w:p>
        </w:tc>
        <w:tc>
          <w:tcPr>
            <w:tcW w:w="2186" w:type="dxa"/>
          </w:tcPr>
          <w:p w14:paraId="2D1A29C3" w14:textId="77777777" w:rsidR="0024088D" w:rsidRPr="004F1E30" w:rsidRDefault="0024088D" w:rsidP="008B2C6C">
            <w:pPr>
              <w:rPr>
                <w:rFonts w:ascii="Arial" w:hAnsi="Arial" w:cs="Arial"/>
                <w:sz w:val="22"/>
                <w:szCs w:val="22"/>
              </w:rPr>
            </w:pPr>
          </w:p>
          <w:p w14:paraId="5FC0D835" w14:textId="77777777" w:rsidR="0024088D" w:rsidRPr="004F1E30" w:rsidRDefault="0024088D" w:rsidP="008B2C6C">
            <w:pPr>
              <w:rPr>
                <w:rFonts w:ascii="Arial" w:hAnsi="Arial" w:cs="Arial"/>
                <w:sz w:val="22"/>
                <w:szCs w:val="22"/>
              </w:rPr>
            </w:pPr>
          </w:p>
          <w:p w14:paraId="04335634" w14:textId="77777777" w:rsidR="0024088D" w:rsidRPr="004F1E30" w:rsidRDefault="0024088D" w:rsidP="008B2C6C">
            <w:pPr>
              <w:rPr>
                <w:rFonts w:ascii="Arial" w:hAnsi="Arial" w:cs="Arial"/>
                <w:sz w:val="22"/>
                <w:szCs w:val="22"/>
              </w:rPr>
            </w:pPr>
          </w:p>
          <w:p w14:paraId="407EC06A" w14:textId="77777777" w:rsidR="0024088D" w:rsidRPr="004F1E30" w:rsidRDefault="0024088D" w:rsidP="008B2C6C">
            <w:pPr>
              <w:rPr>
                <w:rFonts w:ascii="Arial" w:hAnsi="Arial" w:cs="Arial"/>
                <w:sz w:val="22"/>
                <w:szCs w:val="22"/>
              </w:rPr>
            </w:pPr>
          </w:p>
          <w:p w14:paraId="59A86CD6" w14:textId="77777777" w:rsidR="0024088D" w:rsidRPr="004F1E30" w:rsidRDefault="0024088D" w:rsidP="008B2C6C">
            <w:pPr>
              <w:rPr>
                <w:rFonts w:ascii="Arial" w:hAnsi="Arial" w:cs="Arial"/>
                <w:sz w:val="22"/>
                <w:szCs w:val="22"/>
              </w:rPr>
            </w:pPr>
          </w:p>
          <w:p w14:paraId="2D642EC7" w14:textId="77777777" w:rsidR="0024088D" w:rsidRPr="004F1E30" w:rsidRDefault="0024088D" w:rsidP="008B2C6C">
            <w:pPr>
              <w:rPr>
                <w:rFonts w:ascii="Arial" w:hAnsi="Arial" w:cs="Arial"/>
                <w:sz w:val="22"/>
                <w:szCs w:val="22"/>
              </w:rPr>
            </w:pPr>
          </w:p>
          <w:p w14:paraId="77634462" w14:textId="77777777" w:rsidR="0024088D" w:rsidRPr="004F1E30" w:rsidRDefault="00026F5F" w:rsidP="008B2C6C">
            <w:pPr>
              <w:rPr>
                <w:rFonts w:ascii="Arial" w:hAnsi="Arial" w:cs="Arial"/>
                <w:sz w:val="22"/>
                <w:szCs w:val="22"/>
              </w:rPr>
            </w:pPr>
            <w:r>
              <w:rPr>
                <w:rFonts w:ascii="Arial" w:hAnsi="Arial" w:cs="Arial"/>
                <w:sz w:val="22"/>
                <w:szCs w:val="22"/>
              </w:rPr>
              <w:t>EHAF</w:t>
            </w:r>
          </w:p>
          <w:p w14:paraId="3643575E" w14:textId="77777777" w:rsidR="0024088D" w:rsidRPr="004F1E30" w:rsidRDefault="0024088D" w:rsidP="008B2C6C">
            <w:pPr>
              <w:rPr>
                <w:rFonts w:ascii="Arial" w:hAnsi="Arial" w:cs="Arial"/>
                <w:sz w:val="22"/>
                <w:szCs w:val="22"/>
              </w:rPr>
            </w:pPr>
          </w:p>
          <w:p w14:paraId="507B7D0D" w14:textId="77777777" w:rsidR="0024088D" w:rsidRPr="004F1E30" w:rsidRDefault="0024088D" w:rsidP="008B2C6C">
            <w:pPr>
              <w:rPr>
                <w:rFonts w:ascii="Arial" w:hAnsi="Arial" w:cs="Arial"/>
                <w:sz w:val="22"/>
                <w:szCs w:val="22"/>
              </w:rPr>
            </w:pPr>
          </w:p>
          <w:p w14:paraId="2C7935A3" w14:textId="77777777" w:rsidR="0024088D" w:rsidRPr="004F1E30" w:rsidRDefault="0024088D" w:rsidP="008B2C6C">
            <w:pPr>
              <w:rPr>
                <w:rFonts w:ascii="Arial" w:hAnsi="Arial" w:cs="Arial"/>
                <w:sz w:val="22"/>
                <w:szCs w:val="22"/>
              </w:rPr>
            </w:pPr>
            <w:r w:rsidRPr="004F1E30">
              <w:rPr>
                <w:rFonts w:ascii="Arial" w:hAnsi="Arial" w:cs="Arial"/>
                <w:sz w:val="22"/>
                <w:szCs w:val="22"/>
              </w:rPr>
              <w:t>SEN Code of Practice</w:t>
            </w:r>
          </w:p>
          <w:p w14:paraId="410B86DB" w14:textId="77777777" w:rsidR="0024088D" w:rsidRPr="004F1E30" w:rsidRDefault="0024088D" w:rsidP="008B2C6C">
            <w:pPr>
              <w:rPr>
                <w:rFonts w:ascii="Arial" w:hAnsi="Arial" w:cs="Arial"/>
                <w:sz w:val="22"/>
                <w:szCs w:val="22"/>
              </w:rPr>
            </w:pPr>
          </w:p>
          <w:p w14:paraId="724154D3" w14:textId="77777777" w:rsidR="0024088D" w:rsidRPr="004F1E30" w:rsidRDefault="0024088D" w:rsidP="008B2C6C">
            <w:pPr>
              <w:rPr>
                <w:rFonts w:ascii="Arial" w:hAnsi="Arial" w:cs="Arial"/>
                <w:sz w:val="22"/>
                <w:szCs w:val="22"/>
              </w:rPr>
            </w:pPr>
            <w:r w:rsidRPr="004F1E30">
              <w:rPr>
                <w:rFonts w:ascii="Arial" w:hAnsi="Arial" w:cs="Arial"/>
                <w:sz w:val="22"/>
                <w:szCs w:val="22"/>
              </w:rPr>
              <w:t>APIR</w:t>
            </w:r>
          </w:p>
          <w:p w14:paraId="4F60179D" w14:textId="77777777" w:rsidR="0024088D" w:rsidRPr="004F1E30" w:rsidRDefault="0024088D" w:rsidP="008B2C6C">
            <w:pPr>
              <w:rPr>
                <w:rFonts w:ascii="Arial" w:hAnsi="Arial" w:cs="Arial"/>
                <w:sz w:val="22"/>
                <w:szCs w:val="22"/>
              </w:rPr>
            </w:pPr>
          </w:p>
          <w:p w14:paraId="3476D0B5" w14:textId="77777777" w:rsidR="0024088D" w:rsidRPr="004F1E30" w:rsidRDefault="0024088D" w:rsidP="008B2C6C">
            <w:pPr>
              <w:rPr>
                <w:rFonts w:ascii="Arial" w:hAnsi="Arial" w:cs="Arial"/>
                <w:sz w:val="22"/>
                <w:szCs w:val="22"/>
              </w:rPr>
            </w:pPr>
          </w:p>
          <w:p w14:paraId="4D316E18" w14:textId="77777777" w:rsidR="0024088D" w:rsidRPr="004F1E30" w:rsidRDefault="0024088D" w:rsidP="008B2C6C">
            <w:pPr>
              <w:rPr>
                <w:rFonts w:ascii="Arial" w:hAnsi="Arial" w:cs="Arial"/>
                <w:sz w:val="22"/>
                <w:szCs w:val="22"/>
              </w:rPr>
            </w:pPr>
          </w:p>
          <w:p w14:paraId="7C596D5A" w14:textId="77777777" w:rsidR="0024088D" w:rsidRPr="004F1E30" w:rsidRDefault="0024088D" w:rsidP="008B2C6C">
            <w:pPr>
              <w:rPr>
                <w:rFonts w:ascii="Arial" w:hAnsi="Arial" w:cs="Arial"/>
                <w:sz w:val="22"/>
                <w:szCs w:val="22"/>
              </w:rPr>
            </w:pPr>
          </w:p>
          <w:p w14:paraId="0DC4FF59" w14:textId="77777777" w:rsidR="0024088D" w:rsidRPr="004F1E30" w:rsidRDefault="0024088D" w:rsidP="008B2C6C">
            <w:pPr>
              <w:rPr>
                <w:rFonts w:ascii="Arial" w:hAnsi="Arial" w:cs="Arial"/>
                <w:sz w:val="22"/>
                <w:szCs w:val="22"/>
              </w:rPr>
            </w:pPr>
          </w:p>
          <w:p w14:paraId="5984B14D" w14:textId="77777777" w:rsidR="0024088D" w:rsidRPr="004F1E30" w:rsidRDefault="0024088D" w:rsidP="008B2C6C">
            <w:pPr>
              <w:rPr>
                <w:rFonts w:ascii="Arial" w:hAnsi="Arial" w:cs="Arial"/>
                <w:sz w:val="22"/>
                <w:szCs w:val="22"/>
              </w:rPr>
            </w:pPr>
          </w:p>
          <w:p w14:paraId="5292CB1C" w14:textId="77777777" w:rsidR="0024088D" w:rsidRPr="004F1E30" w:rsidRDefault="0024088D" w:rsidP="008B2C6C">
            <w:pPr>
              <w:rPr>
                <w:rFonts w:ascii="Arial" w:hAnsi="Arial" w:cs="Arial"/>
                <w:sz w:val="22"/>
                <w:szCs w:val="22"/>
              </w:rPr>
            </w:pPr>
          </w:p>
          <w:p w14:paraId="6486DFD7" w14:textId="77777777" w:rsidR="0024088D" w:rsidRPr="004F1E30" w:rsidRDefault="0024088D" w:rsidP="008B2C6C">
            <w:pPr>
              <w:rPr>
                <w:rFonts w:ascii="Arial" w:hAnsi="Arial" w:cs="Arial"/>
                <w:sz w:val="22"/>
                <w:szCs w:val="22"/>
              </w:rPr>
            </w:pPr>
          </w:p>
          <w:p w14:paraId="25461FD0" w14:textId="77777777" w:rsidR="0024088D" w:rsidRPr="004F1E30" w:rsidRDefault="00026F5F" w:rsidP="008B2C6C">
            <w:pPr>
              <w:rPr>
                <w:rFonts w:ascii="Arial" w:hAnsi="Arial" w:cs="Arial"/>
                <w:sz w:val="22"/>
                <w:szCs w:val="22"/>
              </w:rPr>
            </w:pPr>
            <w:r>
              <w:rPr>
                <w:rFonts w:ascii="Arial" w:hAnsi="Arial" w:cs="Arial"/>
                <w:sz w:val="22"/>
                <w:szCs w:val="22"/>
              </w:rPr>
              <w:t>Child View (YOS)</w:t>
            </w:r>
            <w:r w:rsidR="0024088D" w:rsidRPr="004F1E30">
              <w:rPr>
                <w:rFonts w:ascii="Arial" w:hAnsi="Arial" w:cs="Arial"/>
                <w:sz w:val="22"/>
                <w:szCs w:val="22"/>
              </w:rPr>
              <w:t xml:space="preserve"> </w:t>
            </w:r>
          </w:p>
          <w:p w14:paraId="0E3F26D6" w14:textId="77777777" w:rsidR="0024088D" w:rsidRPr="004F1E30" w:rsidRDefault="0024088D" w:rsidP="008B2C6C">
            <w:pPr>
              <w:rPr>
                <w:rFonts w:ascii="Arial" w:hAnsi="Arial" w:cs="Arial"/>
                <w:sz w:val="22"/>
                <w:szCs w:val="22"/>
              </w:rPr>
            </w:pPr>
          </w:p>
          <w:p w14:paraId="27C1A308" w14:textId="77777777" w:rsidR="0024088D" w:rsidRPr="004F1E30" w:rsidRDefault="0024088D" w:rsidP="008B2C6C">
            <w:pPr>
              <w:rPr>
                <w:rFonts w:ascii="Arial" w:hAnsi="Arial" w:cs="Arial"/>
                <w:sz w:val="22"/>
                <w:szCs w:val="22"/>
              </w:rPr>
            </w:pPr>
          </w:p>
          <w:p w14:paraId="4A9821BA" w14:textId="77777777" w:rsidR="0024088D" w:rsidRPr="00FE64E1" w:rsidRDefault="0024088D" w:rsidP="008B2C6C">
            <w:pPr>
              <w:rPr>
                <w:rFonts w:ascii="Arial" w:hAnsi="Arial" w:cs="Arial"/>
                <w:i/>
                <w:color w:val="3366FF"/>
                <w:sz w:val="22"/>
                <w:szCs w:val="22"/>
              </w:rPr>
            </w:pPr>
          </w:p>
        </w:tc>
      </w:tr>
    </w:tbl>
    <w:p w14:paraId="0706F67B" w14:textId="77777777" w:rsidR="008B2C6C" w:rsidRPr="008B0939" w:rsidRDefault="008B2C6C" w:rsidP="008B2C6C">
      <w:pPr>
        <w:rPr>
          <w:rFonts w:ascii="Arial" w:hAnsi="Arial" w:cs="Arial"/>
        </w:rPr>
      </w:pPr>
    </w:p>
    <w:p w14:paraId="312A8A47" w14:textId="77777777" w:rsidR="00A809D0" w:rsidRDefault="00A809D0" w:rsidP="008B2C6C">
      <w:pPr>
        <w:rPr>
          <w:rFonts w:ascii="Arial" w:hAnsi="Arial" w:cs="Arial"/>
          <w:sz w:val="22"/>
          <w:szCs w:val="22"/>
        </w:rPr>
      </w:pPr>
    </w:p>
    <w:p w14:paraId="4807851B" w14:textId="77777777" w:rsidR="00A809D0" w:rsidRDefault="00A809D0" w:rsidP="008B2C6C">
      <w:pPr>
        <w:rPr>
          <w:rFonts w:ascii="Arial" w:hAnsi="Arial" w:cs="Arial"/>
          <w:sz w:val="22"/>
          <w:szCs w:val="22"/>
        </w:rPr>
      </w:pPr>
    </w:p>
    <w:p w14:paraId="638A494E" w14:textId="77777777" w:rsidR="00A809D0" w:rsidRDefault="00A809D0" w:rsidP="008B2C6C">
      <w:pPr>
        <w:rPr>
          <w:rFonts w:ascii="Arial" w:hAnsi="Arial" w:cs="Arial"/>
          <w:sz w:val="22"/>
          <w:szCs w:val="22"/>
        </w:rPr>
      </w:pPr>
    </w:p>
    <w:p w14:paraId="4B2B0FC6" w14:textId="77777777" w:rsidR="00A809D0" w:rsidRDefault="00A809D0" w:rsidP="008B2C6C">
      <w:pPr>
        <w:rPr>
          <w:rFonts w:ascii="Arial" w:hAnsi="Arial" w:cs="Arial"/>
          <w:sz w:val="22"/>
          <w:szCs w:val="22"/>
        </w:rPr>
      </w:pPr>
    </w:p>
    <w:p w14:paraId="4E0901FC" w14:textId="77777777" w:rsidR="00A809D0" w:rsidRDefault="00A809D0" w:rsidP="008B2C6C">
      <w:pPr>
        <w:rPr>
          <w:rFonts w:ascii="Arial" w:hAnsi="Arial" w:cs="Arial"/>
          <w:sz w:val="22"/>
          <w:szCs w:val="22"/>
        </w:rPr>
      </w:pPr>
    </w:p>
    <w:p w14:paraId="4A9DFF55" w14:textId="77777777" w:rsidR="00A809D0" w:rsidRDefault="00A809D0" w:rsidP="008B2C6C">
      <w:pPr>
        <w:rPr>
          <w:rFonts w:ascii="Arial" w:hAnsi="Arial" w:cs="Arial"/>
          <w:sz w:val="22"/>
          <w:szCs w:val="22"/>
        </w:rPr>
      </w:pPr>
    </w:p>
    <w:p w14:paraId="2A59311A" w14:textId="77777777" w:rsidR="00A809D0" w:rsidRDefault="00A809D0" w:rsidP="008B2C6C">
      <w:pPr>
        <w:rPr>
          <w:rFonts w:ascii="Arial" w:hAnsi="Arial" w:cs="Arial"/>
          <w:sz w:val="22"/>
          <w:szCs w:val="22"/>
        </w:rPr>
      </w:pPr>
    </w:p>
    <w:p w14:paraId="3ABD8864" w14:textId="77777777" w:rsidR="00A809D0" w:rsidRDefault="00A809D0" w:rsidP="008B2C6C">
      <w:pPr>
        <w:rPr>
          <w:rFonts w:ascii="Arial" w:hAnsi="Arial" w:cs="Arial"/>
          <w:sz w:val="22"/>
          <w:szCs w:val="22"/>
        </w:rPr>
      </w:pPr>
    </w:p>
    <w:p w14:paraId="142624EB" w14:textId="77777777" w:rsidR="00A809D0" w:rsidRDefault="00A809D0" w:rsidP="008B2C6C">
      <w:pPr>
        <w:rPr>
          <w:rFonts w:ascii="Arial" w:hAnsi="Arial" w:cs="Arial"/>
          <w:sz w:val="22"/>
          <w:szCs w:val="22"/>
        </w:rPr>
      </w:pPr>
    </w:p>
    <w:p w14:paraId="166314E1" w14:textId="77777777" w:rsidR="00A809D0" w:rsidRDefault="00A809D0" w:rsidP="008B2C6C">
      <w:pPr>
        <w:rPr>
          <w:rFonts w:ascii="Arial" w:hAnsi="Arial" w:cs="Arial"/>
          <w:sz w:val="22"/>
          <w:szCs w:val="22"/>
        </w:rPr>
      </w:pPr>
    </w:p>
    <w:p w14:paraId="7224B67B" w14:textId="77777777" w:rsidR="00A809D0" w:rsidRDefault="00A809D0" w:rsidP="008B2C6C">
      <w:pPr>
        <w:rPr>
          <w:rFonts w:ascii="Arial" w:hAnsi="Arial" w:cs="Arial"/>
          <w:sz w:val="22"/>
          <w:szCs w:val="22"/>
        </w:rPr>
      </w:pPr>
    </w:p>
    <w:p w14:paraId="0579761D" w14:textId="77777777" w:rsidR="00A809D0" w:rsidRDefault="00A809D0" w:rsidP="008B2C6C">
      <w:pPr>
        <w:rPr>
          <w:rFonts w:ascii="Arial" w:hAnsi="Arial" w:cs="Arial"/>
          <w:sz w:val="22"/>
          <w:szCs w:val="22"/>
        </w:rPr>
      </w:pPr>
    </w:p>
    <w:p w14:paraId="1FB4D987" w14:textId="77777777" w:rsidR="00A809D0" w:rsidRDefault="00A809D0" w:rsidP="008B2C6C">
      <w:pPr>
        <w:rPr>
          <w:rFonts w:ascii="Arial" w:hAnsi="Arial" w:cs="Arial"/>
          <w:sz w:val="22"/>
          <w:szCs w:val="22"/>
        </w:rPr>
      </w:pPr>
    </w:p>
    <w:p w14:paraId="7809E336" w14:textId="77777777" w:rsidR="00A809D0" w:rsidRDefault="00A809D0" w:rsidP="008B2C6C">
      <w:pPr>
        <w:rPr>
          <w:rFonts w:ascii="Arial" w:hAnsi="Arial" w:cs="Arial"/>
          <w:sz w:val="22"/>
          <w:szCs w:val="22"/>
        </w:rPr>
      </w:pPr>
    </w:p>
    <w:p w14:paraId="2E5E8049" w14:textId="77777777" w:rsidR="00A809D0" w:rsidRDefault="00A809D0" w:rsidP="008B2C6C">
      <w:pPr>
        <w:rPr>
          <w:rFonts w:ascii="Arial" w:hAnsi="Arial" w:cs="Arial"/>
          <w:sz w:val="22"/>
          <w:szCs w:val="22"/>
        </w:rPr>
      </w:pPr>
    </w:p>
    <w:p w14:paraId="7A6C391F" w14:textId="77777777" w:rsidR="00A809D0" w:rsidRDefault="00A809D0" w:rsidP="008B2C6C">
      <w:pPr>
        <w:rPr>
          <w:rFonts w:ascii="Arial" w:hAnsi="Arial" w:cs="Arial"/>
          <w:sz w:val="22"/>
          <w:szCs w:val="22"/>
        </w:rPr>
      </w:pPr>
    </w:p>
    <w:p w14:paraId="24D85AD7" w14:textId="77777777" w:rsidR="00A809D0" w:rsidRDefault="00A809D0" w:rsidP="008B2C6C">
      <w:pPr>
        <w:rPr>
          <w:rFonts w:ascii="Arial" w:hAnsi="Arial" w:cs="Arial"/>
          <w:sz w:val="22"/>
          <w:szCs w:val="22"/>
        </w:rPr>
      </w:pPr>
    </w:p>
    <w:p w14:paraId="1B21B842" w14:textId="77777777" w:rsidR="00A809D0" w:rsidRDefault="00A809D0" w:rsidP="008B2C6C">
      <w:pPr>
        <w:rPr>
          <w:rFonts w:ascii="Arial" w:hAnsi="Arial" w:cs="Arial"/>
          <w:sz w:val="22"/>
          <w:szCs w:val="22"/>
        </w:rPr>
      </w:pPr>
    </w:p>
    <w:p w14:paraId="77A680C2" w14:textId="77777777" w:rsidR="00A809D0" w:rsidRDefault="00A809D0" w:rsidP="008B2C6C">
      <w:pPr>
        <w:rPr>
          <w:rFonts w:ascii="Arial" w:hAnsi="Arial" w:cs="Arial"/>
          <w:sz w:val="22"/>
          <w:szCs w:val="22"/>
        </w:rPr>
      </w:pPr>
    </w:p>
    <w:p w14:paraId="49A688F0" w14:textId="77777777" w:rsidR="00A809D0" w:rsidRDefault="00A809D0" w:rsidP="008B2C6C">
      <w:pPr>
        <w:rPr>
          <w:rFonts w:ascii="Arial" w:hAnsi="Arial" w:cs="Arial"/>
          <w:sz w:val="22"/>
          <w:szCs w:val="22"/>
        </w:rPr>
      </w:pPr>
    </w:p>
    <w:p w14:paraId="14E03FC6" w14:textId="77777777" w:rsidR="00A809D0" w:rsidRDefault="00A809D0" w:rsidP="008B2C6C">
      <w:pPr>
        <w:rPr>
          <w:rFonts w:ascii="Arial" w:hAnsi="Arial" w:cs="Arial"/>
          <w:sz w:val="22"/>
          <w:szCs w:val="22"/>
        </w:rPr>
      </w:pPr>
    </w:p>
    <w:p w14:paraId="79FB4793" w14:textId="77777777" w:rsidR="00A809D0" w:rsidRDefault="00A809D0" w:rsidP="008B2C6C">
      <w:pPr>
        <w:rPr>
          <w:rFonts w:ascii="Arial" w:hAnsi="Arial" w:cs="Arial"/>
          <w:sz w:val="22"/>
          <w:szCs w:val="22"/>
        </w:rPr>
      </w:pPr>
    </w:p>
    <w:p w14:paraId="37F5B888" w14:textId="77777777" w:rsidR="00A809D0" w:rsidRDefault="00A809D0" w:rsidP="008B2C6C">
      <w:pPr>
        <w:rPr>
          <w:rFonts w:ascii="Arial" w:hAnsi="Arial" w:cs="Arial"/>
          <w:sz w:val="22"/>
          <w:szCs w:val="22"/>
        </w:rPr>
        <w:sectPr w:rsidR="00A809D0" w:rsidSect="00C34503">
          <w:pgSz w:w="16838" w:h="11906" w:orient="landscape"/>
          <w:pgMar w:top="238" w:right="1440" w:bottom="244" w:left="1440" w:header="709" w:footer="709" w:gutter="0"/>
          <w:cols w:space="708"/>
          <w:docGrid w:linePitch="360"/>
        </w:sectPr>
      </w:pPr>
    </w:p>
    <w:p w14:paraId="68B5030F" w14:textId="77777777" w:rsidR="00EF5984" w:rsidRPr="00EA34B6" w:rsidRDefault="00EF5984" w:rsidP="009423D2">
      <w:pPr>
        <w:jc w:val="both"/>
        <w:rPr>
          <w:rFonts w:ascii="Arial" w:hAnsi="Arial" w:cs="Arial"/>
          <w:sz w:val="22"/>
          <w:szCs w:val="22"/>
        </w:rPr>
      </w:pPr>
      <w:r w:rsidRPr="00EA34B6">
        <w:rPr>
          <w:rFonts w:ascii="Arial" w:hAnsi="Arial" w:cs="Arial"/>
          <w:sz w:val="22"/>
          <w:szCs w:val="22"/>
        </w:rPr>
        <w:lastRenderedPageBreak/>
        <w:t xml:space="preserve">At this level issues can be resolved by accessing appropriate support from available services (see Case Study 2a below). If the </w:t>
      </w:r>
      <w:r w:rsidR="00A05CD8" w:rsidRPr="00EA34B6">
        <w:rPr>
          <w:rFonts w:ascii="Arial" w:hAnsi="Arial" w:cs="Arial"/>
          <w:sz w:val="22"/>
          <w:szCs w:val="22"/>
        </w:rPr>
        <w:t xml:space="preserve">full </w:t>
      </w:r>
      <w:r w:rsidRPr="00EA34B6">
        <w:rPr>
          <w:rFonts w:ascii="Arial" w:hAnsi="Arial" w:cs="Arial"/>
          <w:sz w:val="22"/>
          <w:szCs w:val="22"/>
        </w:rPr>
        <w:t>needs of the child are not</w:t>
      </w:r>
      <w:r w:rsidR="00026F5F">
        <w:rPr>
          <w:rFonts w:ascii="Arial" w:hAnsi="Arial" w:cs="Arial"/>
          <w:sz w:val="22"/>
          <w:szCs w:val="22"/>
        </w:rPr>
        <w:t xml:space="preserve"> clear an Early Help Assessment</w:t>
      </w:r>
      <w:r w:rsidRPr="00EA34B6">
        <w:rPr>
          <w:rFonts w:ascii="Arial" w:hAnsi="Arial" w:cs="Arial"/>
          <w:sz w:val="22"/>
          <w:szCs w:val="22"/>
        </w:rPr>
        <w:t xml:space="preserve"> </w:t>
      </w:r>
      <w:r w:rsidR="00A05CD8" w:rsidRPr="00EA34B6">
        <w:rPr>
          <w:rFonts w:ascii="Arial" w:hAnsi="Arial" w:cs="Arial"/>
          <w:sz w:val="22"/>
          <w:szCs w:val="22"/>
        </w:rPr>
        <w:t>cou</w:t>
      </w:r>
      <w:r w:rsidRPr="00EA34B6">
        <w:rPr>
          <w:rFonts w:ascii="Arial" w:hAnsi="Arial" w:cs="Arial"/>
          <w:sz w:val="22"/>
          <w:szCs w:val="22"/>
        </w:rPr>
        <w:t xml:space="preserve">ld be </w:t>
      </w:r>
      <w:r w:rsidR="00A05CD8" w:rsidRPr="00EA34B6">
        <w:rPr>
          <w:rFonts w:ascii="Arial" w:hAnsi="Arial" w:cs="Arial"/>
          <w:sz w:val="22"/>
          <w:szCs w:val="22"/>
        </w:rPr>
        <w:t xml:space="preserve">completed </w:t>
      </w:r>
      <w:r w:rsidRPr="00EA34B6">
        <w:rPr>
          <w:rFonts w:ascii="Arial" w:hAnsi="Arial" w:cs="Arial"/>
          <w:sz w:val="22"/>
          <w:szCs w:val="22"/>
        </w:rPr>
        <w:t>at this level to assist in accurately identifying</w:t>
      </w:r>
      <w:r w:rsidR="00A05CD8" w:rsidRPr="00EA34B6">
        <w:rPr>
          <w:rFonts w:ascii="Arial" w:hAnsi="Arial" w:cs="Arial"/>
          <w:sz w:val="22"/>
          <w:szCs w:val="22"/>
        </w:rPr>
        <w:t xml:space="preserve"> </w:t>
      </w:r>
      <w:r w:rsidR="00741480" w:rsidRPr="00EA34B6">
        <w:rPr>
          <w:rFonts w:ascii="Arial" w:hAnsi="Arial" w:cs="Arial"/>
          <w:sz w:val="22"/>
          <w:szCs w:val="22"/>
        </w:rPr>
        <w:t>support required</w:t>
      </w:r>
      <w:r w:rsidRPr="00EA34B6">
        <w:rPr>
          <w:rFonts w:ascii="Arial" w:hAnsi="Arial" w:cs="Arial"/>
          <w:sz w:val="22"/>
          <w:szCs w:val="22"/>
        </w:rPr>
        <w:t xml:space="preserve"> (see Case Study 2b below).</w:t>
      </w:r>
    </w:p>
    <w:p w14:paraId="0343457F" w14:textId="77777777" w:rsidR="00EF5984" w:rsidRPr="00EA34B6" w:rsidRDefault="00EF5984" w:rsidP="009423D2">
      <w:pPr>
        <w:jc w:val="both"/>
        <w:rPr>
          <w:rFonts w:ascii="Arial" w:hAnsi="Arial" w:cs="Arial"/>
          <w:sz w:val="22"/>
          <w:szCs w:val="22"/>
        </w:rPr>
      </w:pPr>
    </w:p>
    <w:p w14:paraId="46CDD3F5" w14:textId="77777777" w:rsidR="00EF5984" w:rsidRPr="00EA34B6" w:rsidRDefault="00A05CD8" w:rsidP="009423D2">
      <w:pPr>
        <w:jc w:val="both"/>
        <w:rPr>
          <w:rFonts w:ascii="Arial" w:hAnsi="Arial" w:cs="Arial"/>
          <w:sz w:val="22"/>
          <w:szCs w:val="22"/>
        </w:rPr>
      </w:pPr>
      <w:r w:rsidRPr="00EA34B6">
        <w:rPr>
          <w:rFonts w:ascii="Arial" w:hAnsi="Arial" w:cs="Arial"/>
          <w:sz w:val="22"/>
          <w:szCs w:val="22"/>
        </w:rPr>
        <w:t xml:space="preserve">At this level, </w:t>
      </w:r>
      <w:r w:rsidR="00D10BFE">
        <w:rPr>
          <w:rFonts w:ascii="Arial" w:hAnsi="Arial" w:cs="Arial"/>
          <w:sz w:val="22"/>
          <w:szCs w:val="22"/>
        </w:rPr>
        <w:t>P</w:t>
      </w:r>
      <w:r w:rsidR="00DD7063">
        <w:rPr>
          <w:rFonts w:ascii="Arial" w:hAnsi="Arial" w:cs="Arial"/>
          <w:sz w:val="22"/>
          <w:szCs w:val="22"/>
        </w:rPr>
        <w:t>ractitioner</w:t>
      </w:r>
      <w:r w:rsidRPr="00EA34B6">
        <w:rPr>
          <w:rFonts w:ascii="Arial" w:hAnsi="Arial" w:cs="Arial"/>
          <w:sz w:val="22"/>
          <w:szCs w:val="22"/>
        </w:rPr>
        <w:t>s should be able to provide assistance, advice and informat</w:t>
      </w:r>
      <w:r w:rsidR="00010759" w:rsidRPr="00EA34B6">
        <w:rPr>
          <w:rFonts w:ascii="Arial" w:hAnsi="Arial" w:cs="Arial"/>
          <w:sz w:val="22"/>
          <w:szCs w:val="22"/>
        </w:rPr>
        <w:t xml:space="preserve">ion. It should also be possible </w:t>
      </w:r>
      <w:r w:rsidRPr="00EA34B6">
        <w:rPr>
          <w:rFonts w:ascii="Arial" w:hAnsi="Arial" w:cs="Arial"/>
          <w:sz w:val="22"/>
          <w:szCs w:val="22"/>
        </w:rPr>
        <w:t xml:space="preserve">to offer specialist support and involve other agencies as appropriate. </w:t>
      </w:r>
      <w:r w:rsidR="00976C96" w:rsidRPr="00EA34B6">
        <w:rPr>
          <w:rFonts w:ascii="Arial" w:hAnsi="Arial" w:cs="Arial"/>
          <w:sz w:val="22"/>
          <w:szCs w:val="22"/>
        </w:rPr>
        <w:t>However if the support provided</w:t>
      </w:r>
      <w:r w:rsidRPr="00EA34B6">
        <w:rPr>
          <w:rFonts w:ascii="Arial" w:hAnsi="Arial" w:cs="Arial"/>
          <w:sz w:val="22"/>
          <w:szCs w:val="22"/>
        </w:rPr>
        <w:t xml:space="preserve"> </w:t>
      </w:r>
      <w:r w:rsidR="00976C96" w:rsidRPr="00EA34B6">
        <w:rPr>
          <w:rFonts w:ascii="Arial" w:hAnsi="Arial" w:cs="Arial"/>
          <w:sz w:val="22"/>
          <w:szCs w:val="22"/>
        </w:rPr>
        <w:t>does not meet the needs of the child/young person and further intervention from other agencies is required</w:t>
      </w:r>
      <w:r w:rsidR="00E52283">
        <w:rPr>
          <w:rFonts w:ascii="Arial" w:hAnsi="Arial" w:cs="Arial"/>
          <w:sz w:val="22"/>
          <w:szCs w:val="22"/>
        </w:rPr>
        <w:t>,</w:t>
      </w:r>
      <w:r w:rsidR="00026F5F">
        <w:rPr>
          <w:rFonts w:ascii="Arial" w:hAnsi="Arial" w:cs="Arial"/>
          <w:sz w:val="22"/>
          <w:szCs w:val="22"/>
        </w:rPr>
        <w:t xml:space="preserve"> then the family support /EH</w:t>
      </w:r>
      <w:r w:rsidR="00976C96" w:rsidRPr="00EA34B6">
        <w:rPr>
          <w:rFonts w:ascii="Arial" w:hAnsi="Arial" w:cs="Arial"/>
          <w:sz w:val="22"/>
          <w:szCs w:val="22"/>
        </w:rPr>
        <w:t>AF model should be followed.</w:t>
      </w:r>
    </w:p>
    <w:p w14:paraId="61492809" w14:textId="77777777" w:rsidR="00976C96" w:rsidRPr="00EA34B6" w:rsidRDefault="00976C96" w:rsidP="009423D2">
      <w:pPr>
        <w:jc w:val="both"/>
        <w:rPr>
          <w:rFonts w:ascii="Arial" w:hAnsi="Arial" w:cs="Arial"/>
          <w:sz w:val="22"/>
          <w:szCs w:val="22"/>
        </w:rPr>
      </w:pPr>
    </w:p>
    <w:p w14:paraId="4E91BD6E" w14:textId="77777777" w:rsidR="00EF5984" w:rsidRPr="00EA34B6" w:rsidRDefault="00A11B86" w:rsidP="009423D2">
      <w:pPr>
        <w:jc w:val="both"/>
        <w:rPr>
          <w:rFonts w:ascii="Arial" w:hAnsi="Arial" w:cs="Arial"/>
          <w:sz w:val="22"/>
          <w:szCs w:val="22"/>
        </w:rPr>
      </w:pPr>
      <w:r w:rsidRPr="00EA34B6">
        <w:rPr>
          <w:rFonts w:ascii="Arial" w:hAnsi="Arial" w:cs="Arial"/>
          <w:sz w:val="22"/>
          <w:szCs w:val="22"/>
        </w:rPr>
        <w:t xml:space="preserve">If the </w:t>
      </w:r>
      <w:r w:rsidR="00DD7063">
        <w:rPr>
          <w:rFonts w:ascii="Arial" w:hAnsi="Arial" w:cs="Arial"/>
          <w:sz w:val="22"/>
          <w:szCs w:val="22"/>
        </w:rPr>
        <w:t>Practitioner</w:t>
      </w:r>
      <w:r w:rsidR="00026F5F">
        <w:rPr>
          <w:rFonts w:ascii="Arial" w:hAnsi="Arial" w:cs="Arial"/>
          <w:sz w:val="22"/>
          <w:szCs w:val="22"/>
        </w:rPr>
        <w:t xml:space="preserve"> decides that a EH</w:t>
      </w:r>
      <w:r w:rsidRPr="00EA34B6">
        <w:rPr>
          <w:rFonts w:ascii="Arial" w:hAnsi="Arial" w:cs="Arial"/>
          <w:sz w:val="22"/>
          <w:szCs w:val="22"/>
        </w:rPr>
        <w:t>AF is required then</w:t>
      </w:r>
      <w:r w:rsidR="00EF5984" w:rsidRPr="00EA34B6">
        <w:rPr>
          <w:rFonts w:ascii="Arial" w:hAnsi="Arial" w:cs="Arial"/>
          <w:sz w:val="22"/>
          <w:szCs w:val="22"/>
        </w:rPr>
        <w:t xml:space="preserve"> he/she should </w:t>
      </w:r>
      <w:r w:rsidR="00976C96" w:rsidRPr="00EA34B6">
        <w:rPr>
          <w:rFonts w:ascii="Arial" w:hAnsi="Arial" w:cs="Arial"/>
          <w:sz w:val="22"/>
          <w:szCs w:val="22"/>
        </w:rPr>
        <w:t>t</w:t>
      </w:r>
      <w:r w:rsidR="00EF5984" w:rsidRPr="00EA34B6">
        <w:rPr>
          <w:rFonts w:ascii="Arial" w:hAnsi="Arial" w:cs="Arial"/>
          <w:sz w:val="22"/>
          <w:szCs w:val="22"/>
        </w:rPr>
        <w:t>ake the following steps:</w:t>
      </w:r>
    </w:p>
    <w:p w14:paraId="481D0ED6" w14:textId="77777777" w:rsidR="00EF5984" w:rsidRPr="00EA34B6" w:rsidRDefault="00624953" w:rsidP="009423D2">
      <w:pPr>
        <w:jc w:val="both"/>
        <w:rPr>
          <w:rFonts w:ascii="Arial" w:hAnsi="Arial" w:cs="Arial"/>
          <w:sz w:val="22"/>
          <w:szCs w:val="22"/>
        </w:rPr>
      </w:pPr>
      <w:r w:rsidRPr="00EA34B6">
        <w:rPr>
          <w:rFonts w:ascii="Arial" w:hAnsi="Arial" w:cs="Arial"/>
          <w:sz w:val="22"/>
          <w:szCs w:val="22"/>
        </w:rPr>
        <w:tab/>
      </w:r>
    </w:p>
    <w:p w14:paraId="1DCEF479" w14:textId="77777777" w:rsidR="00EF5984" w:rsidRPr="00EA34B6" w:rsidRDefault="00EF5984" w:rsidP="009423D2">
      <w:pPr>
        <w:jc w:val="both"/>
        <w:rPr>
          <w:rFonts w:ascii="Arial" w:hAnsi="Arial" w:cs="Arial"/>
          <w:sz w:val="22"/>
          <w:szCs w:val="22"/>
        </w:rPr>
      </w:pPr>
      <w:r w:rsidRPr="00EA34B6">
        <w:rPr>
          <w:rFonts w:ascii="Arial" w:hAnsi="Arial" w:cs="Arial"/>
          <w:b/>
          <w:sz w:val="22"/>
          <w:szCs w:val="22"/>
        </w:rPr>
        <w:t>Step 1</w:t>
      </w:r>
      <w:r w:rsidRPr="00EA34B6">
        <w:rPr>
          <w:rFonts w:ascii="Arial" w:hAnsi="Arial" w:cs="Arial"/>
          <w:sz w:val="22"/>
          <w:szCs w:val="22"/>
        </w:rPr>
        <w:t xml:space="preserve"> – In order to find out who else may be working with a child, young person or family, the </w:t>
      </w:r>
      <w:r w:rsidR="00DD7063">
        <w:rPr>
          <w:rFonts w:ascii="Arial" w:hAnsi="Arial" w:cs="Arial"/>
          <w:sz w:val="22"/>
          <w:szCs w:val="22"/>
        </w:rPr>
        <w:t>Practitioner</w:t>
      </w:r>
      <w:r w:rsidRPr="00EA34B6">
        <w:rPr>
          <w:rFonts w:ascii="Arial" w:hAnsi="Arial" w:cs="Arial"/>
          <w:sz w:val="22"/>
          <w:szCs w:val="22"/>
        </w:rPr>
        <w:t xml:space="preserve"> should do a</w:t>
      </w:r>
      <w:r w:rsidR="00026F5F">
        <w:rPr>
          <w:rFonts w:ascii="Arial" w:hAnsi="Arial" w:cs="Arial"/>
          <w:sz w:val="22"/>
          <w:szCs w:val="22"/>
        </w:rPr>
        <w:t xml:space="preserve"> background information search on the Early Help Module </w:t>
      </w:r>
      <w:r w:rsidR="0061198D">
        <w:rPr>
          <w:rFonts w:ascii="Arial" w:hAnsi="Arial" w:cs="Arial"/>
          <w:sz w:val="22"/>
          <w:szCs w:val="22"/>
        </w:rPr>
        <w:t>(expected Summer 2016</w:t>
      </w:r>
      <w:r w:rsidRPr="00EA34B6">
        <w:rPr>
          <w:rFonts w:ascii="Arial" w:hAnsi="Arial" w:cs="Arial"/>
          <w:sz w:val="22"/>
          <w:szCs w:val="22"/>
        </w:rPr>
        <w:t xml:space="preserve">).  As an interim measure, the </w:t>
      </w:r>
      <w:r w:rsidR="00DD7063">
        <w:rPr>
          <w:rFonts w:ascii="Arial" w:hAnsi="Arial" w:cs="Arial"/>
          <w:sz w:val="22"/>
          <w:szCs w:val="22"/>
        </w:rPr>
        <w:t>Practitioner</w:t>
      </w:r>
      <w:r w:rsidR="0061198D">
        <w:rPr>
          <w:rFonts w:ascii="Arial" w:hAnsi="Arial" w:cs="Arial"/>
          <w:sz w:val="22"/>
          <w:szCs w:val="22"/>
        </w:rPr>
        <w:t xml:space="preserve"> may contact the Early Help</w:t>
      </w:r>
      <w:r w:rsidR="008166D0">
        <w:rPr>
          <w:rFonts w:ascii="Arial" w:hAnsi="Arial" w:cs="Arial"/>
          <w:sz w:val="22"/>
          <w:szCs w:val="22"/>
        </w:rPr>
        <w:t xml:space="preserve"> </w:t>
      </w:r>
      <w:r w:rsidRPr="00EA34B6">
        <w:rPr>
          <w:rFonts w:ascii="Arial" w:hAnsi="Arial" w:cs="Arial"/>
          <w:sz w:val="22"/>
          <w:szCs w:val="22"/>
        </w:rPr>
        <w:t>Team who wi</w:t>
      </w:r>
      <w:r w:rsidR="0061198D">
        <w:rPr>
          <w:rFonts w:ascii="Arial" w:hAnsi="Arial" w:cs="Arial"/>
          <w:sz w:val="22"/>
          <w:szCs w:val="22"/>
        </w:rPr>
        <w:t>ll conduct a search on EHM</w:t>
      </w:r>
      <w:r w:rsidRPr="00EA34B6">
        <w:rPr>
          <w:rFonts w:ascii="Arial" w:hAnsi="Arial" w:cs="Arial"/>
          <w:sz w:val="22"/>
          <w:szCs w:val="22"/>
        </w:rPr>
        <w:t>.</w:t>
      </w:r>
      <w:r w:rsidR="00B80532">
        <w:rPr>
          <w:rFonts w:ascii="Arial" w:hAnsi="Arial" w:cs="Arial"/>
          <w:sz w:val="22"/>
          <w:szCs w:val="22"/>
        </w:rPr>
        <w:t xml:space="preserve"> </w:t>
      </w:r>
      <w:r w:rsidR="0061198D">
        <w:rPr>
          <w:rFonts w:ascii="Arial" w:hAnsi="Arial" w:cs="Arial"/>
          <w:sz w:val="22"/>
          <w:szCs w:val="22"/>
        </w:rPr>
        <w:t>(Tel no 0151 443 4092/4707</w:t>
      </w:r>
      <w:r w:rsidR="00D10BFE">
        <w:rPr>
          <w:rFonts w:ascii="Arial" w:hAnsi="Arial" w:cs="Arial"/>
          <w:sz w:val="22"/>
          <w:szCs w:val="22"/>
        </w:rPr>
        <w:t>)</w:t>
      </w:r>
      <w:r w:rsidR="00B80532">
        <w:rPr>
          <w:rFonts w:ascii="Arial" w:hAnsi="Arial" w:cs="Arial"/>
          <w:i/>
          <w:color w:val="3366FF"/>
          <w:sz w:val="22"/>
          <w:szCs w:val="22"/>
        </w:rPr>
        <w:t>.</w:t>
      </w:r>
      <w:r w:rsidRPr="00EA34B6">
        <w:rPr>
          <w:rFonts w:ascii="Arial" w:hAnsi="Arial" w:cs="Arial"/>
          <w:sz w:val="22"/>
          <w:szCs w:val="22"/>
        </w:rPr>
        <w:t xml:space="preserve">  </w:t>
      </w:r>
    </w:p>
    <w:p w14:paraId="2785796F" w14:textId="77777777" w:rsidR="00EF5984" w:rsidRPr="00EA34B6" w:rsidRDefault="00EF5984" w:rsidP="009423D2">
      <w:pPr>
        <w:jc w:val="both"/>
        <w:rPr>
          <w:rFonts w:ascii="Arial" w:hAnsi="Arial" w:cs="Arial"/>
          <w:sz w:val="22"/>
          <w:szCs w:val="22"/>
        </w:rPr>
      </w:pPr>
    </w:p>
    <w:p w14:paraId="469068FF" w14:textId="77777777" w:rsidR="005E7884" w:rsidRPr="00EA34B6" w:rsidRDefault="00624953" w:rsidP="009423D2">
      <w:pPr>
        <w:jc w:val="both"/>
        <w:rPr>
          <w:rFonts w:ascii="Arial" w:hAnsi="Arial" w:cs="Arial"/>
          <w:sz w:val="22"/>
          <w:szCs w:val="22"/>
        </w:rPr>
      </w:pPr>
      <w:r w:rsidRPr="00EA34B6">
        <w:rPr>
          <w:rFonts w:ascii="Arial" w:hAnsi="Arial" w:cs="Arial"/>
          <w:sz w:val="22"/>
          <w:szCs w:val="22"/>
        </w:rPr>
        <w:t>Thi</w:t>
      </w:r>
      <w:r w:rsidR="008B0939" w:rsidRPr="00EA34B6">
        <w:rPr>
          <w:rFonts w:ascii="Arial" w:hAnsi="Arial" w:cs="Arial"/>
          <w:sz w:val="22"/>
          <w:szCs w:val="22"/>
        </w:rPr>
        <w:t>s search will highlight:</w:t>
      </w:r>
    </w:p>
    <w:p w14:paraId="2D18D807" w14:textId="77777777" w:rsidR="008B0939" w:rsidRPr="008B0939" w:rsidRDefault="008B0939" w:rsidP="009423D2">
      <w:pPr>
        <w:jc w:val="both"/>
        <w:rPr>
          <w:rFonts w:ascii="Arial" w:hAnsi="Arial" w:cs="Arial"/>
        </w:rPr>
      </w:pPr>
    </w:p>
    <w:p w14:paraId="2D2452C5" w14:textId="77777777" w:rsidR="00EF5984" w:rsidRPr="008B0939" w:rsidRDefault="00E52283" w:rsidP="009423D2">
      <w:pPr>
        <w:numPr>
          <w:ilvl w:val="0"/>
          <w:numId w:val="30"/>
        </w:numPr>
        <w:jc w:val="both"/>
        <w:rPr>
          <w:rFonts w:ascii="Arial" w:hAnsi="Arial" w:cs="Arial"/>
        </w:rPr>
      </w:pPr>
      <w:r w:rsidRPr="00EA34B6">
        <w:rPr>
          <w:rFonts w:ascii="Arial" w:hAnsi="Arial" w:cs="Arial"/>
          <w:sz w:val="22"/>
          <w:szCs w:val="22"/>
        </w:rPr>
        <w:t xml:space="preserve">whether </w:t>
      </w:r>
      <w:r w:rsidR="0061198D">
        <w:rPr>
          <w:rFonts w:ascii="Arial" w:hAnsi="Arial" w:cs="Arial"/>
          <w:sz w:val="22"/>
          <w:szCs w:val="22"/>
        </w:rPr>
        <w:t>an EHAF</w:t>
      </w:r>
      <w:r w:rsidR="00624953" w:rsidRPr="00EA34B6">
        <w:rPr>
          <w:rFonts w:ascii="Arial" w:hAnsi="Arial" w:cs="Arial"/>
          <w:sz w:val="22"/>
          <w:szCs w:val="22"/>
        </w:rPr>
        <w:t xml:space="preserve"> already exists </w:t>
      </w:r>
      <w:r w:rsidR="009C7745">
        <w:rPr>
          <w:rFonts w:ascii="Arial" w:hAnsi="Arial" w:cs="Arial"/>
        </w:rPr>
        <w:t>and/or whether issues and concerns have been raised previously.</w:t>
      </w:r>
      <w:r w:rsidR="00624953" w:rsidRPr="008B0939">
        <w:rPr>
          <w:rFonts w:ascii="Arial" w:hAnsi="Arial" w:cs="Arial"/>
        </w:rPr>
        <w:t xml:space="preserve">                                                                                                               </w:t>
      </w:r>
    </w:p>
    <w:p w14:paraId="65881B51" w14:textId="77777777" w:rsidR="00EF5984" w:rsidRPr="009C7745" w:rsidRDefault="00E52283" w:rsidP="009C7745">
      <w:pPr>
        <w:numPr>
          <w:ilvl w:val="0"/>
          <w:numId w:val="30"/>
        </w:numPr>
        <w:jc w:val="both"/>
        <w:rPr>
          <w:rFonts w:ascii="Arial" w:hAnsi="Arial" w:cs="Arial"/>
          <w:sz w:val="22"/>
          <w:szCs w:val="22"/>
        </w:rPr>
      </w:pPr>
      <w:r w:rsidRPr="00EA34B6">
        <w:rPr>
          <w:rFonts w:ascii="Arial" w:hAnsi="Arial" w:cs="Arial"/>
          <w:sz w:val="22"/>
          <w:szCs w:val="22"/>
        </w:rPr>
        <w:t xml:space="preserve">which </w:t>
      </w:r>
      <w:r w:rsidR="00624953" w:rsidRPr="00EA34B6">
        <w:rPr>
          <w:rFonts w:ascii="Arial" w:hAnsi="Arial" w:cs="Arial"/>
          <w:sz w:val="22"/>
          <w:szCs w:val="22"/>
        </w:rPr>
        <w:t>services are currently or hav</w:t>
      </w:r>
      <w:r w:rsidR="00EA34B6">
        <w:rPr>
          <w:rFonts w:ascii="Arial" w:hAnsi="Arial" w:cs="Arial"/>
          <w:sz w:val="22"/>
          <w:szCs w:val="22"/>
        </w:rPr>
        <w:t>e been involved with the family</w:t>
      </w:r>
    </w:p>
    <w:p w14:paraId="318CE4C4" w14:textId="77777777" w:rsidR="00EF5984" w:rsidRDefault="00EF5984" w:rsidP="009423D2">
      <w:pPr>
        <w:jc w:val="both"/>
        <w:rPr>
          <w:rFonts w:ascii="Arial" w:hAnsi="Arial" w:cs="Arial"/>
          <w:sz w:val="22"/>
          <w:szCs w:val="22"/>
        </w:rPr>
      </w:pPr>
    </w:p>
    <w:p w14:paraId="05311417" w14:textId="77777777" w:rsidR="00EF5984" w:rsidRPr="00EA34B6" w:rsidRDefault="00EF5984" w:rsidP="009423D2">
      <w:pPr>
        <w:jc w:val="both"/>
        <w:rPr>
          <w:rFonts w:ascii="Arial" w:hAnsi="Arial" w:cs="Arial"/>
          <w:sz w:val="22"/>
          <w:szCs w:val="22"/>
        </w:rPr>
      </w:pPr>
      <w:r w:rsidRPr="00EA34B6">
        <w:rPr>
          <w:rFonts w:ascii="Arial" w:hAnsi="Arial" w:cs="Arial"/>
          <w:b/>
          <w:sz w:val="22"/>
          <w:szCs w:val="22"/>
        </w:rPr>
        <w:t>Step 2</w:t>
      </w:r>
      <w:r w:rsidRPr="00EA34B6">
        <w:rPr>
          <w:rFonts w:ascii="Arial" w:hAnsi="Arial" w:cs="Arial"/>
          <w:sz w:val="22"/>
          <w:szCs w:val="22"/>
        </w:rPr>
        <w:t xml:space="preserve"> – Depending on the outcome of the search, the </w:t>
      </w:r>
      <w:r w:rsidR="00DD7063">
        <w:rPr>
          <w:rFonts w:ascii="Arial" w:hAnsi="Arial" w:cs="Arial"/>
          <w:sz w:val="22"/>
          <w:szCs w:val="22"/>
        </w:rPr>
        <w:t>Practitioner</w:t>
      </w:r>
      <w:r w:rsidRPr="00EA34B6">
        <w:rPr>
          <w:rFonts w:ascii="Arial" w:hAnsi="Arial" w:cs="Arial"/>
          <w:sz w:val="22"/>
          <w:szCs w:val="22"/>
        </w:rPr>
        <w:t xml:space="preserve"> has three options: </w:t>
      </w:r>
    </w:p>
    <w:p w14:paraId="46DC6483" w14:textId="77777777" w:rsidR="00EF5984" w:rsidRPr="00EA34B6" w:rsidRDefault="00EF5984" w:rsidP="009423D2">
      <w:pPr>
        <w:jc w:val="both"/>
        <w:rPr>
          <w:rFonts w:ascii="Arial" w:hAnsi="Arial" w:cs="Arial"/>
          <w:sz w:val="22"/>
          <w:szCs w:val="22"/>
        </w:rPr>
      </w:pPr>
    </w:p>
    <w:p w14:paraId="1008CB3C" w14:textId="77777777" w:rsidR="00EF5984" w:rsidRPr="00EA34B6" w:rsidRDefault="00EF5984" w:rsidP="009423D2">
      <w:pPr>
        <w:numPr>
          <w:ilvl w:val="0"/>
          <w:numId w:val="36"/>
        </w:numPr>
        <w:jc w:val="both"/>
        <w:rPr>
          <w:rFonts w:ascii="Arial" w:hAnsi="Arial" w:cs="Arial"/>
          <w:sz w:val="22"/>
          <w:szCs w:val="22"/>
        </w:rPr>
      </w:pPr>
      <w:r w:rsidRPr="00EA34B6">
        <w:rPr>
          <w:rFonts w:ascii="Arial" w:hAnsi="Arial" w:cs="Arial"/>
          <w:sz w:val="22"/>
          <w:szCs w:val="22"/>
        </w:rPr>
        <w:t xml:space="preserve">If the background information search identifies that the child has a Lead </w:t>
      </w:r>
      <w:r w:rsidR="00DD7063">
        <w:rPr>
          <w:rFonts w:ascii="Arial" w:hAnsi="Arial" w:cs="Arial"/>
          <w:sz w:val="22"/>
          <w:szCs w:val="22"/>
        </w:rPr>
        <w:t>Practitioner</w:t>
      </w:r>
      <w:r w:rsidR="003A413D">
        <w:rPr>
          <w:rFonts w:ascii="Arial" w:hAnsi="Arial" w:cs="Arial"/>
          <w:sz w:val="22"/>
          <w:szCs w:val="22"/>
        </w:rPr>
        <w:t xml:space="preserve"> </w:t>
      </w:r>
      <w:r w:rsidRPr="00EA34B6">
        <w:rPr>
          <w:rFonts w:ascii="Arial" w:hAnsi="Arial" w:cs="Arial"/>
          <w:sz w:val="22"/>
          <w:szCs w:val="22"/>
        </w:rPr>
        <w:t>o</w:t>
      </w:r>
      <w:r w:rsidR="009C7745">
        <w:rPr>
          <w:rFonts w:ascii="Arial" w:hAnsi="Arial" w:cs="Arial"/>
          <w:sz w:val="22"/>
          <w:szCs w:val="22"/>
        </w:rPr>
        <w:t>r an EHA a</w:t>
      </w:r>
      <w:r w:rsidRPr="00EA34B6">
        <w:rPr>
          <w:rFonts w:ascii="Arial" w:hAnsi="Arial" w:cs="Arial"/>
          <w:sz w:val="22"/>
          <w:szCs w:val="22"/>
        </w:rPr>
        <w:t xml:space="preserve"> in place, the </w:t>
      </w:r>
      <w:r w:rsidR="00DD7063">
        <w:rPr>
          <w:rFonts w:ascii="Arial" w:hAnsi="Arial" w:cs="Arial"/>
          <w:sz w:val="22"/>
          <w:szCs w:val="22"/>
        </w:rPr>
        <w:t>Practitioner</w:t>
      </w:r>
      <w:r w:rsidRPr="00EA34B6">
        <w:rPr>
          <w:rFonts w:ascii="Arial" w:hAnsi="Arial" w:cs="Arial"/>
          <w:sz w:val="22"/>
          <w:szCs w:val="22"/>
        </w:rPr>
        <w:t xml:space="preserve"> should contact the relevant </w:t>
      </w:r>
      <w:r w:rsidR="00DD7063">
        <w:rPr>
          <w:rFonts w:ascii="Arial" w:hAnsi="Arial" w:cs="Arial"/>
          <w:sz w:val="22"/>
          <w:szCs w:val="22"/>
        </w:rPr>
        <w:t>Practitioner</w:t>
      </w:r>
      <w:r w:rsidRPr="00EA34B6">
        <w:rPr>
          <w:rFonts w:ascii="Arial" w:hAnsi="Arial" w:cs="Arial"/>
          <w:sz w:val="22"/>
          <w:szCs w:val="22"/>
        </w:rPr>
        <w:t xml:space="preserve"> leading on the case to share his/her own concerns (see Case Study 2c below); or</w:t>
      </w:r>
    </w:p>
    <w:p w14:paraId="3C6987E0" w14:textId="77777777" w:rsidR="00480E98" w:rsidRPr="00EA34B6" w:rsidRDefault="00480E98" w:rsidP="008B2C6C">
      <w:pPr>
        <w:rPr>
          <w:rFonts w:ascii="Arial" w:hAnsi="Arial" w:cs="Arial"/>
          <w:sz w:val="22"/>
          <w:szCs w:val="22"/>
        </w:rPr>
      </w:pPr>
    </w:p>
    <w:p w14:paraId="378E765D" w14:textId="77777777" w:rsidR="00EF5984" w:rsidRPr="00EA267E" w:rsidRDefault="00EF5984" w:rsidP="009423D2">
      <w:pPr>
        <w:numPr>
          <w:ilvl w:val="0"/>
          <w:numId w:val="36"/>
        </w:numPr>
        <w:jc w:val="both"/>
        <w:rPr>
          <w:rFonts w:ascii="Arial" w:hAnsi="Arial" w:cs="Arial"/>
          <w:sz w:val="22"/>
          <w:szCs w:val="22"/>
        </w:rPr>
      </w:pPr>
      <w:r w:rsidRPr="00EA34B6">
        <w:rPr>
          <w:rFonts w:ascii="Arial" w:hAnsi="Arial" w:cs="Arial"/>
          <w:sz w:val="22"/>
          <w:szCs w:val="22"/>
        </w:rPr>
        <w:t xml:space="preserve">If the background information search identifies that the child or young person is already well known to services and is receiving uncoordinated support, the </w:t>
      </w:r>
      <w:r w:rsidR="00DD7063">
        <w:rPr>
          <w:rFonts w:ascii="Arial" w:hAnsi="Arial" w:cs="Arial"/>
          <w:sz w:val="22"/>
          <w:szCs w:val="22"/>
        </w:rPr>
        <w:t>Practitioner</w:t>
      </w:r>
      <w:r w:rsidRPr="00EA34B6">
        <w:rPr>
          <w:rFonts w:ascii="Arial" w:hAnsi="Arial" w:cs="Arial"/>
          <w:sz w:val="22"/>
          <w:szCs w:val="22"/>
        </w:rPr>
        <w:t xml:space="preserve"> should call a </w:t>
      </w:r>
      <w:r w:rsidR="009C7745">
        <w:rPr>
          <w:rFonts w:ascii="Arial" w:hAnsi="Arial" w:cs="Arial"/>
          <w:sz w:val="22"/>
          <w:szCs w:val="22"/>
        </w:rPr>
        <w:t>multi-agency Team Around the Family (TAF) m</w:t>
      </w:r>
      <w:r w:rsidRPr="00D10BFE">
        <w:rPr>
          <w:rFonts w:ascii="Arial" w:hAnsi="Arial" w:cs="Arial"/>
          <w:sz w:val="22"/>
          <w:szCs w:val="22"/>
        </w:rPr>
        <w:t>eeting</w:t>
      </w:r>
      <w:r w:rsidR="00426525">
        <w:rPr>
          <w:rFonts w:ascii="Arial" w:hAnsi="Arial" w:cs="Arial"/>
          <w:sz w:val="22"/>
          <w:szCs w:val="22"/>
        </w:rPr>
        <w:t xml:space="preserve"> </w:t>
      </w:r>
      <w:r w:rsidRPr="00EA34B6">
        <w:rPr>
          <w:rFonts w:ascii="Arial" w:hAnsi="Arial" w:cs="Arial"/>
          <w:sz w:val="22"/>
          <w:szCs w:val="22"/>
        </w:rPr>
        <w:t xml:space="preserve">with all those involved, including the family. </w:t>
      </w:r>
      <w:r w:rsidR="009E5544" w:rsidRPr="00EA34B6">
        <w:rPr>
          <w:rFonts w:ascii="Arial" w:hAnsi="Arial" w:cs="Arial"/>
          <w:sz w:val="22"/>
          <w:szCs w:val="22"/>
        </w:rPr>
        <w:t xml:space="preserve">The </w:t>
      </w:r>
      <w:r w:rsidR="00DD7063">
        <w:rPr>
          <w:rFonts w:ascii="Arial" w:hAnsi="Arial" w:cs="Arial"/>
          <w:sz w:val="22"/>
          <w:szCs w:val="22"/>
        </w:rPr>
        <w:t>Practitioner</w:t>
      </w:r>
      <w:r w:rsidR="009E5544" w:rsidRPr="00EA34B6">
        <w:rPr>
          <w:rFonts w:ascii="Arial" w:hAnsi="Arial" w:cs="Arial"/>
          <w:sz w:val="22"/>
          <w:szCs w:val="22"/>
        </w:rPr>
        <w:t xml:space="preserve"> is responsible for organising and chairing the meeting and also inviting the appropriate service providers. </w:t>
      </w:r>
      <w:r w:rsidRPr="00EA34B6">
        <w:rPr>
          <w:rFonts w:ascii="Arial" w:hAnsi="Arial" w:cs="Arial"/>
          <w:sz w:val="22"/>
          <w:szCs w:val="22"/>
        </w:rPr>
        <w:t xml:space="preserve">The meeting will serve to co-ordinate the response from all services and enable the relevant </w:t>
      </w:r>
      <w:r w:rsidR="00D10BFE" w:rsidRPr="00D10BFE">
        <w:rPr>
          <w:rFonts w:ascii="Arial" w:hAnsi="Arial" w:cs="Arial"/>
          <w:sz w:val="22"/>
          <w:szCs w:val="22"/>
        </w:rPr>
        <w:t>P</w:t>
      </w:r>
      <w:r w:rsidR="00DD7063">
        <w:rPr>
          <w:rFonts w:ascii="Arial" w:hAnsi="Arial" w:cs="Arial"/>
          <w:sz w:val="22"/>
          <w:szCs w:val="22"/>
        </w:rPr>
        <w:t>ractitioner</w:t>
      </w:r>
      <w:r w:rsidRPr="00EA34B6">
        <w:rPr>
          <w:rFonts w:ascii="Arial" w:hAnsi="Arial" w:cs="Arial"/>
          <w:sz w:val="22"/>
          <w:szCs w:val="22"/>
        </w:rPr>
        <w:t>s to work closely with the family to share information and plan interventions</w:t>
      </w:r>
      <w:r w:rsidR="009E5544" w:rsidRPr="00EA34B6">
        <w:rPr>
          <w:rFonts w:ascii="Arial" w:hAnsi="Arial" w:cs="Arial"/>
          <w:sz w:val="22"/>
          <w:szCs w:val="22"/>
        </w:rPr>
        <w:t>, creating a Multi-agency Support Plan</w:t>
      </w:r>
      <w:r w:rsidRPr="00EA34B6">
        <w:rPr>
          <w:rFonts w:ascii="Arial" w:hAnsi="Arial" w:cs="Arial"/>
          <w:sz w:val="22"/>
          <w:szCs w:val="22"/>
        </w:rPr>
        <w:t xml:space="preserve"> (See Case Study 2d</w:t>
      </w:r>
      <w:r w:rsidR="009C3497" w:rsidRPr="00EA34B6">
        <w:rPr>
          <w:rFonts w:ascii="Arial" w:hAnsi="Arial" w:cs="Arial"/>
          <w:sz w:val="22"/>
          <w:szCs w:val="22"/>
        </w:rPr>
        <w:t xml:space="preserve"> and 2e</w:t>
      </w:r>
      <w:r w:rsidRPr="00EA34B6">
        <w:rPr>
          <w:rFonts w:ascii="Arial" w:hAnsi="Arial" w:cs="Arial"/>
          <w:sz w:val="22"/>
          <w:szCs w:val="22"/>
        </w:rPr>
        <w:t xml:space="preserve"> below)</w:t>
      </w:r>
      <w:r w:rsidR="001F6145" w:rsidRPr="00EA34B6">
        <w:rPr>
          <w:rFonts w:ascii="Arial" w:hAnsi="Arial" w:cs="Arial"/>
          <w:sz w:val="22"/>
          <w:szCs w:val="22"/>
        </w:rPr>
        <w:t>.</w:t>
      </w:r>
      <w:r w:rsidRPr="00EA34B6">
        <w:rPr>
          <w:rFonts w:ascii="Arial" w:hAnsi="Arial" w:cs="Arial"/>
          <w:sz w:val="22"/>
          <w:szCs w:val="22"/>
        </w:rPr>
        <w:t xml:space="preserve"> </w:t>
      </w:r>
      <w:r w:rsidR="00FF201D">
        <w:rPr>
          <w:rFonts w:ascii="Arial" w:hAnsi="Arial" w:cs="Arial"/>
          <w:sz w:val="22"/>
          <w:szCs w:val="22"/>
        </w:rPr>
        <w:t xml:space="preserve"> Practitioners with limited experience of TAF processes can call on the assistance of the Early Help Team (0151 443 4092) who will advise on the process and offer hands-on support where practical</w:t>
      </w:r>
    </w:p>
    <w:p w14:paraId="6F5FAD64" w14:textId="77777777" w:rsidR="00480E98" w:rsidRPr="008B0939" w:rsidRDefault="00480E98" w:rsidP="009423D2">
      <w:pPr>
        <w:jc w:val="both"/>
        <w:rPr>
          <w:rFonts w:ascii="Arial" w:hAnsi="Arial" w:cs="Arial"/>
        </w:rPr>
      </w:pPr>
    </w:p>
    <w:p w14:paraId="448BCCD7" w14:textId="77777777" w:rsidR="00991B87" w:rsidRDefault="00EF5984" w:rsidP="009423D2">
      <w:pPr>
        <w:numPr>
          <w:ilvl w:val="0"/>
          <w:numId w:val="36"/>
        </w:numPr>
        <w:jc w:val="both"/>
        <w:rPr>
          <w:rFonts w:ascii="Arial" w:hAnsi="Arial" w:cs="Arial"/>
          <w:sz w:val="22"/>
          <w:szCs w:val="22"/>
        </w:rPr>
      </w:pPr>
      <w:r w:rsidRPr="00EA34B6">
        <w:rPr>
          <w:rFonts w:ascii="Arial" w:hAnsi="Arial" w:cs="Arial"/>
          <w:sz w:val="22"/>
          <w:szCs w:val="22"/>
        </w:rPr>
        <w:t xml:space="preserve">If the background information search identifies that the child or young person is NOT well known to services, apart from universal services, and there is no existing or recent assessment information available, the </w:t>
      </w:r>
      <w:r w:rsidR="00DD7063">
        <w:rPr>
          <w:rFonts w:ascii="Arial" w:hAnsi="Arial" w:cs="Arial"/>
          <w:sz w:val="22"/>
          <w:szCs w:val="22"/>
        </w:rPr>
        <w:t>Practitioner</w:t>
      </w:r>
      <w:r w:rsidR="00FF201D">
        <w:rPr>
          <w:rFonts w:ascii="Arial" w:hAnsi="Arial" w:cs="Arial"/>
          <w:sz w:val="22"/>
          <w:szCs w:val="22"/>
        </w:rPr>
        <w:t xml:space="preserve"> should inti</w:t>
      </w:r>
      <w:r w:rsidRPr="00EA34B6">
        <w:rPr>
          <w:rFonts w:ascii="Arial" w:hAnsi="Arial" w:cs="Arial"/>
          <w:sz w:val="22"/>
          <w:szCs w:val="22"/>
        </w:rPr>
        <w:t>t</w:t>
      </w:r>
      <w:r w:rsidR="00FF201D">
        <w:rPr>
          <w:rFonts w:ascii="Arial" w:hAnsi="Arial" w:cs="Arial"/>
          <w:sz w:val="22"/>
          <w:szCs w:val="22"/>
        </w:rPr>
        <w:t>iate an Early Help  A</w:t>
      </w:r>
      <w:r w:rsidRPr="00EA34B6">
        <w:rPr>
          <w:rFonts w:ascii="Arial" w:hAnsi="Arial" w:cs="Arial"/>
          <w:sz w:val="22"/>
          <w:szCs w:val="22"/>
        </w:rPr>
        <w:t>ssessment</w:t>
      </w:r>
      <w:r w:rsidR="00FF201D">
        <w:rPr>
          <w:rFonts w:ascii="Arial" w:hAnsi="Arial" w:cs="Arial"/>
          <w:sz w:val="22"/>
          <w:szCs w:val="22"/>
        </w:rPr>
        <w:t xml:space="preserve"> (in document form pending access to EHM)</w:t>
      </w:r>
      <w:r w:rsidRPr="00EA34B6">
        <w:rPr>
          <w:rFonts w:ascii="Arial" w:hAnsi="Arial" w:cs="Arial"/>
          <w:sz w:val="22"/>
          <w:szCs w:val="22"/>
        </w:rPr>
        <w:t xml:space="preserve">.  (See Case Study 2b below). If the </w:t>
      </w:r>
      <w:r w:rsidR="00DD7063">
        <w:rPr>
          <w:rFonts w:ascii="Arial" w:hAnsi="Arial" w:cs="Arial"/>
          <w:sz w:val="22"/>
          <w:szCs w:val="22"/>
        </w:rPr>
        <w:t>Practitioner</w:t>
      </w:r>
      <w:r w:rsidRPr="00EA34B6">
        <w:rPr>
          <w:rFonts w:ascii="Arial" w:hAnsi="Arial" w:cs="Arial"/>
          <w:sz w:val="22"/>
          <w:szCs w:val="22"/>
        </w:rPr>
        <w:t xml:space="preserve"> is confident with the assessment and knows which services could offer support to the family, the </w:t>
      </w:r>
      <w:r w:rsidR="00DD7063">
        <w:rPr>
          <w:rFonts w:ascii="Arial" w:hAnsi="Arial" w:cs="Arial"/>
          <w:sz w:val="22"/>
          <w:szCs w:val="22"/>
        </w:rPr>
        <w:t>Practitioner</w:t>
      </w:r>
      <w:r w:rsidRPr="00EA34B6">
        <w:rPr>
          <w:rFonts w:ascii="Arial" w:hAnsi="Arial" w:cs="Arial"/>
          <w:sz w:val="22"/>
          <w:szCs w:val="22"/>
        </w:rPr>
        <w:t xml:space="preserve"> can move straight to </w:t>
      </w:r>
      <w:r w:rsidR="00FF201D">
        <w:rPr>
          <w:rFonts w:ascii="Arial" w:hAnsi="Arial" w:cs="Arial"/>
          <w:sz w:val="22"/>
          <w:szCs w:val="22"/>
        </w:rPr>
        <w:t xml:space="preserve">completing the EHAF and </w:t>
      </w:r>
      <w:r w:rsidR="00DD7063">
        <w:rPr>
          <w:rFonts w:ascii="Arial" w:hAnsi="Arial" w:cs="Arial"/>
          <w:sz w:val="22"/>
          <w:szCs w:val="22"/>
        </w:rPr>
        <w:t>call</w:t>
      </w:r>
      <w:r w:rsidR="00FF201D">
        <w:rPr>
          <w:rFonts w:ascii="Arial" w:hAnsi="Arial" w:cs="Arial"/>
          <w:sz w:val="22"/>
          <w:szCs w:val="22"/>
        </w:rPr>
        <w:t xml:space="preserve"> a TAF meeting to</w:t>
      </w:r>
      <w:r w:rsidR="00DD7063">
        <w:rPr>
          <w:rFonts w:ascii="Arial" w:hAnsi="Arial" w:cs="Arial"/>
          <w:sz w:val="22"/>
          <w:szCs w:val="22"/>
        </w:rPr>
        <w:t xml:space="preserve"> create</w:t>
      </w:r>
      <w:r w:rsidR="004A51B6" w:rsidRPr="00EA34B6">
        <w:rPr>
          <w:rFonts w:ascii="Arial" w:hAnsi="Arial" w:cs="Arial"/>
          <w:sz w:val="22"/>
          <w:szCs w:val="22"/>
        </w:rPr>
        <w:t xml:space="preserve"> a Multi-agency Support Plan</w:t>
      </w:r>
      <w:r w:rsidRPr="00EA34B6">
        <w:rPr>
          <w:rFonts w:ascii="Arial" w:hAnsi="Arial" w:cs="Arial"/>
          <w:sz w:val="22"/>
          <w:szCs w:val="22"/>
        </w:rPr>
        <w:t>.</w:t>
      </w:r>
      <w:r w:rsidR="00991B87">
        <w:rPr>
          <w:rFonts w:ascii="Arial" w:hAnsi="Arial" w:cs="Arial"/>
          <w:sz w:val="22"/>
          <w:szCs w:val="22"/>
        </w:rPr>
        <w:t xml:space="preserve"> This meeting should decide on the level of support required in relation to the Threshold Document and identify a different Lead Professional if this is appropriate.</w:t>
      </w:r>
      <w:r w:rsidRPr="00EA34B6">
        <w:rPr>
          <w:rFonts w:ascii="Arial" w:hAnsi="Arial" w:cs="Arial"/>
          <w:sz w:val="22"/>
          <w:szCs w:val="22"/>
        </w:rPr>
        <w:t xml:space="preserve"> </w:t>
      </w:r>
    </w:p>
    <w:p w14:paraId="423E2328" w14:textId="77777777" w:rsidR="00991B87" w:rsidRDefault="00991B87" w:rsidP="00991B87">
      <w:pPr>
        <w:pStyle w:val="ListParagraph"/>
        <w:rPr>
          <w:rFonts w:ascii="Arial" w:hAnsi="Arial" w:cs="Arial"/>
          <w:sz w:val="22"/>
          <w:szCs w:val="22"/>
        </w:rPr>
      </w:pPr>
    </w:p>
    <w:p w14:paraId="64D78135" w14:textId="77777777" w:rsidR="00991B87" w:rsidRDefault="00991B87" w:rsidP="00991B87">
      <w:pPr>
        <w:jc w:val="both"/>
        <w:rPr>
          <w:rFonts w:ascii="Arial" w:hAnsi="Arial" w:cs="Arial"/>
          <w:sz w:val="22"/>
          <w:szCs w:val="22"/>
        </w:rPr>
      </w:pPr>
    </w:p>
    <w:p w14:paraId="3A84B9A0" w14:textId="77777777" w:rsidR="00991B87" w:rsidRDefault="00991B87" w:rsidP="00991B87">
      <w:pPr>
        <w:pStyle w:val="ListParagraph"/>
        <w:rPr>
          <w:rFonts w:ascii="Arial" w:hAnsi="Arial" w:cs="Arial"/>
          <w:sz w:val="22"/>
          <w:szCs w:val="22"/>
        </w:rPr>
      </w:pPr>
    </w:p>
    <w:p w14:paraId="10D21422" w14:textId="77777777" w:rsidR="009C3497" w:rsidRPr="00793C41" w:rsidRDefault="00010759" w:rsidP="00793C41">
      <w:pPr>
        <w:numPr>
          <w:ilvl w:val="0"/>
          <w:numId w:val="36"/>
        </w:numPr>
        <w:jc w:val="both"/>
        <w:rPr>
          <w:rFonts w:ascii="Arial" w:hAnsi="Arial" w:cs="Arial"/>
          <w:sz w:val="22"/>
          <w:szCs w:val="22"/>
        </w:rPr>
      </w:pPr>
      <w:r w:rsidRPr="00EA34B6">
        <w:rPr>
          <w:rFonts w:ascii="Arial" w:hAnsi="Arial" w:cs="Arial"/>
          <w:sz w:val="22"/>
          <w:szCs w:val="22"/>
        </w:rPr>
        <w:lastRenderedPageBreak/>
        <w:t xml:space="preserve">If reviews of </w:t>
      </w:r>
      <w:r w:rsidR="00991B87">
        <w:rPr>
          <w:rFonts w:ascii="Arial" w:hAnsi="Arial" w:cs="Arial"/>
          <w:sz w:val="22"/>
          <w:szCs w:val="22"/>
        </w:rPr>
        <w:t>service interventions at TAF meetings</w:t>
      </w:r>
      <w:r w:rsidRPr="00EA34B6">
        <w:rPr>
          <w:rFonts w:ascii="Arial" w:hAnsi="Arial" w:cs="Arial"/>
          <w:sz w:val="22"/>
          <w:szCs w:val="22"/>
        </w:rPr>
        <w:t xml:space="preserve"> show that progress is being made and the child’s/young person’s needs are being met, he/she may move do</w:t>
      </w:r>
      <w:r w:rsidR="00793C41">
        <w:rPr>
          <w:rFonts w:ascii="Arial" w:hAnsi="Arial" w:cs="Arial"/>
          <w:sz w:val="22"/>
          <w:szCs w:val="22"/>
        </w:rPr>
        <w:t>wn to less intensive support from Universal Services for example</w:t>
      </w:r>
      <w:r w:rsidRPr="00EA34B6">
        <w:rPr>
          <w:rFonts w:ascii="Arial" w:hAnsi="Arial" w:cs="Arial"/>
          <w:sz w:val="22"/>
          <w:szCs w:val="22"/>
        </w:rPr>
        <w:t>.  If more time is ne</w:t>
      </w:r>
      <w:r w:rsidR="00793C41">
        <w:rPr>
          <w:rFonts w:ascii="Arial" w:hAnsi="Arial" w:cs="Arial"/>
          <w:sz w:val="22"/>
          <w:szCs w:val="22"/>
        </w:rPr>
        <w:t>eded to meet the family’s needs then Early Help should continue to be provided by the Lead Professional and partners until it is agreed that needs have been met as far as possible, support is no longer required due to progress,</w:t>
      </w:r>
      <w:r w:rsidRPr="00793C41">
        <w:rPr>
          <w:rFonts w:ascii="Arial" w:hAnsi="Arial" w:cs="Arial"/>
          <w:sz w:val="22"/>
          <w:szCs w:val="22"/>
        </w:rPr>
        <w:t xml:space="preserve"> or an escalation of support is required</w:t>
      </w:r>
      <w:r w:rsidR="00793C41">
        <w:rPr>
          <w:rFonts w:ascii="Arial" w:hAnsi="Arial" w:cs="Arial"/>
          <w:sz w:val="22"/>
          <w:szCs w:val="22"/>
        </w:rPr>
        <w:t xml:space="preserve"> (including to Children’s Social Care)</w:t>
      </w:r>
      <w:r w:rsidRPr="00793C41">
        <w:rPr>
          <w:rFonts w:ascii="Arial" w:hAnsi="Arial" w:cs="Arial"/>
          <w:sz w:val="22"/>
          <w:szCs w:val="22"/>
        </w:rPr>
        <w:t>.</w:t>
      </w:r>
    </w:p>
    <w:p w14:paraId="665B0A21" w14:textId="77777777" w:rsidR="00A809D0" w:rsidRPr="008B0939" w:rsidRDefault="00A809D0" w:rsidP="008B2C6C">
      <w:pPr>
        <w:rPr>
          <w:rFonts w:ascii="Arial" w:hAnsi="Arial"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B2C6C" w:rsidRPr="00C61C58" w14:paraId="7903A63B" w14:textId="77777777" w:rsidTr="00C61C58">
        <w:tc>
          <w:tcPr>
            <w:tcW w:w="9900" w:type="dxa"/>
          </w:tcPr>
          <w:p w14:paraId="4DA09384" w14:textId="77777777" w:rsidR="00480E98" w:rsidRPr="00C61C58" w:rsidRDefault="008B2C6C" w:rsidP="00C61C58">
            <w:pPr>
              <w:pStyle w:val="Heading6"/>
              <w:ind w:left="360"/>
              <w:rPr>
                <w:rFonts w:ascii="Arial" w:hAnsi="Arial" w:cs="Arial"/>
              </w:rPr>
            </w:pPr>
            <w:r w:rsidRPr="00C61C58">
              <w:rPr>
                <w:rFonts w:ascii="Arial" w:hAnsi="Arial" w:cs="Arial"/>
              </w:rPr>
              <w:t>Case Study of Leve</w:t>
            </w:r>
            <w:r w:rsidR="00EA34B6" w:rsidRPr="00C61C58">
              <w:rPr>
                <w:rFonts w:ascii="Arial" w:hAnsi="Arial" w:cs="Arial"/>
              </w:rPr>
              <w:t>l</w:t>
            </w:r>
            <w:r w:rsidRPr="00C61C58">
              <w:rPr>
                <w:rFonts w:ascii="Arial" w:hAnsi="Arial" w:cs="Arial"/>
              </w:rPr>
              <w:t xml:space="preserve"> 2</w:t>
            </w:r>
          </w:p>
          <w:p w14:paraId="24480EA3" w14:textId="77777777" w:rsidR="00E52283" w:rsidRPr="00C61C58" w:rsidRDefault="00DD7063" w:rsidP="00C61C58">
            <w:pPr>
              <w:ind w:left="900" w:hanging="540"/>
              <w:rPr>
                <w:rFonts w:ascii="Arial" w:hAnsi="Arial" w:cs="Arial"/>
                <w:sz w:val="22"/>
                <w:szCs w:val="22"/>
              </w:rPr>
            </w:pPr>
            <w:r w:rsidRPr="00C61C58">
              <w:rPr>
                <w:rFonts w:ascii="Arial" w:hAnsi="Arial" w:cs="Arial"/>
                <w:sz w:val="22"/>
                <w:szCs w:val="22"/>
              </w:rPr>
              <w:t>2</w:t>
            </w:r>
            <w:r w:rsidR="00E52283" w:rsidRPr="00C61C58">
              <w:rPr>
                <w:rFonts w:ascii="Arial" w:hAnsi="Arial" w:cs="Arial"/>
                <w:sz w:val="22"/>
                <w:szCs w:val="22"/>
              </w:rPr>
              <w:t xml:space="preserve">a.   </w:t>
            </w:r>
            <w:r w:rsidR="008B2C6C" w:rsidRPr="00C61C58">
              <w:rPr>
                <w:rFonts w:ascii="Arial" w:hAnsi="Arial" w:cs="Arial"/>
                <w:sz w:val="22"/>
                <w:szCs w:val="22"/>
              </w:rPr>
              <w:t xml:space="preserve">Wendy is a 13-year-old girl whose self-esteem is low.  She has started to take time off school with sickness notes </w:t>
            </w:r>
            <w:r w:rsidR="007B04F9" w:rsidRPr="00C61C58">
              <w:rPr>
                <w:rFonts w:ascii="Arial" w:hAnsi="Arial" w:cs="Arial"/>
                <w:sz w:val="22"/>
                <w:szCs w:val="22"/>
              </w:rPr>
              <w:t>covering her</w:t>
            </w:r>
            <w:r w:rsidR="00E52283" w:rsidRPr="00C61C58">
              <w:rPr>
                <w:rFonts w:ascii="Arial" w:hAnsi="Arial" w:cs="Arial"/>
                <w:sz w:val="22"/>
                <w:szCs w:val="22"/>
              </w:rPr>
              <w:t xml:space="preserve"> absence and her schoolwork is suffering as a result.  </w:t>
            </w:r>
            <w:smartTag w:uri="urn:schemas-microsoft-com:office:smarttags" w:element="PersonName">
              <w:r w:rsidR="00E52283" w:rsidRPr="00C61C58">
                <w:rPr>
                  <w:rFonts w:ascii="Arial" w:hAnsi="Arial" w:cs="Arial"/>
                  <w:sz w:val="22"/>
                  <w:szCs w:val="22"/>
                </w:rPr>
                <w:t>Info</w:t>
              </w:r>
            </w:smartTag>
            <w:r w:rsidR="00E52283" w:rsidRPr="00C61C58">
              <w:rPr>
                <w:rFonts w:ascii="Arial" w:hAnsi="Arial" w:cs="Arial"/>
                <w:sz w:val="22"/>
                <w:szCs w:val="22"/>
              </w:rPr>
              <w:t>rmal enquir</w:t>
            </w:r>
            <w:r w:rsidR="00B80532" w:rsidRPr="00C61C58">
              <w:rPr>
                <w:rFonts w:ascii="Arial" w:hAnsi="Arial" w:cs="Arial"/>
                <w:sz w:val="22"/>
                <w:szCs w:val="22"/>
              </w:rPr>
              <w:t>ie</w:t>
            </w:r>
            <w:r w:rsidR="00E52283" w:rsidRPr="00C61C58">
              <w:rPr>
                <w:rFonts w:ascii="Arial" w:hAnsi="Arial" w:cs="Arial"/>
                <w:sz w:val="22"/>
                <w:szCs w:val="22"/>
              </w:rPr>
              <w:t>s reveal that she is being bullied by a classmate.  The Head of Year addresses the bullying.</w:t>
            </w:r>
            <w:r w:rsidR="00B80532" w:rsidRPr="00C61C58">
              <w:rPr>
                <w:rFonts w:ascii="Arial" w:hAnsi="Arial" w:cs="Arial"/>
                <w:sz w:val="22"/>
                <w:szCs w:val="22"/>
              </w:rPr>
              <w:t xml:space="preserve"> </w:t>
            </w:r>
            <w:r w:rsidR="00D10BFE" w:rsidRPr="00C61C58">
              <w:rPr>
                <w:rFonts w:ascii="Arial" w:hAnsi="Arial" w:cs="Arial"/>
                <w:sz w:val="22"/>
                <w:szCs w:val="22"/>
              </w:rPr>
              <w:t xml:space="preserve"> </w:t>
            </w:r>
            <w:r w:rsidR="00E52283" w:rsidRPr="00C61C58">
              <w:rPr>
                <w:rFonts w:ascii="Arial" w:hAnsi="Arial" w:cs="Arial"/>
                <w:sz w:val="22"/>
                <w:szCs w:val="22"/>
              </w:rPr>
              <w:t xml:space="preserve">Wendy spends time with the </w:t>
            </w:r>
            <w:r w:rsidRPr="00C61C58">
              <w:rPr>
                <w:rFonts w:ascii="Arial" w:hAnsi="Arial" w:cs="Arial"/>
                <w:sz w:val="22"/>
                <w:szCs w:val="22"/>
              </w:rPr>
              <w:t>S</w:t>
            </w:r>
            <w:r w:rsidR="00E52283" w:rsidRPr="00C61C58">
              <w:rPr>
                <w:rFonts w:ascii="Arial" w:hAnsi="Arial" w:cs="Arial"/>
                <w:sz w:val="22"/>
                <w:szCs w:val="22"/>
              </w:rPr>
              <w:t xml:space="preserve">chool </w:t>
            </w:r>
            <w:r w:rsidRPr="00C61C58">
              <w:rPr>
                <w:rFonts w:ascii="Arial" w:hAnsi="Arial" w:cs="Arial"/>
                <w:sz w:val="22"/>
                <w:szCs w:val="22"/>
              </w:rPr>
              <w:t>M</w:t>
            </w:r>
            <w:r w:rsidR="00E52283" w:rsidRPr="00C61C58">
              <w:rPr>
                <w:rFonts w:ascii="Arial" w:hAnsi="Arial" w:cs="Arial"/>
                <w:sz w:val="22"/>
                <w:szCs w:val="22"/>
              </w:rPr>
              <w:t>entor on a programme of support for victims of bullying.  The programme addresses her self-esteem, how to stand up to bullying and how to report any further incidents. The bullying stops immediately and within a few weeks Wendy’s self esteem has improved and she is no longer missing school.</w:t>
            </w:r>
          </w:p>
          <w:p w14:paraId="7B665B54" w14:textId="77777777" w:rsidR="008B2C6C" w:rsidRPr="00C61C58" w:rsidRDefault="008B2C6C" w:rsidP="00C61C58">
            <w:pPr>
              <w:ind w:firstLine="720"/>
              <w:rPr>
                <w:rFonts w:ascii="Arial" w:hAnsi="Arial" w:cs="Arial"/>
                <w:sz w:val="22"/>
                <w:szCs w:val="22"/>
              </w:rPr>
            </w:pPr>
          </w:p>
          <w:p w14:paraId="20CA96BC" w14:textId="77777777" w:rsidR="008B2C6C" w:rsidRPr="00C61C58" w:rsidRDefault="00DD7063" w:rsidP="00C61C58">
            <w:pPr>
              <w:ind w:left="900" w:hanging="540"/>
              <w:rPr>
                <w:rFonts w:ascii="Arial" w:hAnsi="Arial" w:cs="Arial"/>
                <w:sz w:val="22"/>
                <w:szCs w:val="22"/>
              </w:rPr>
            </w:pPr>
            <w:r w:rsidRPr="00C61C58">
              <w:rPr>
                <w:rFonts w:ascii="Arial" w:hAnsi="Arial" w:cs="Arial"/>
                <w:sz w:val="22"/>
                <w:szCs w:val="22"/>
              </w:rPr>
              <w:t xml:space="preserve">2b.    </w:t>
            </w:r>
            <w:r w:rsidR="008B2C6C" w:rsidRPr="00C61C58">
              <w:rPr>
                <w:rFonts w:ascii="Arial" w:hAnsi="Arial" w:cs="Arial"/>
                <w:sz w:val="22"/>
                <w:szCs w:val="22"/>
              </w:rPr>
              <w:t>Michael is a 14-year-old boy.  He has always been a confident young person who has participated fully in school life and in extracurricular activities.  Recently however his self-esteem has dropped, he is withdrawn in class and does not participate in any activities.  His latest exam results are disappointing. His friends do not know why he has changed.  Rumours amongst other parents are that his mother has just left home and you believe</w:t>
            </w:r>
            <w:r w:rsidR="008C736E">
              <w:rPr>
                <w:rFonts w:ascii="Arial" w:hAnsi="Arial" w:cs="Arial"/>
                <w:sz w:val="22"/>
                <w:szCs w:val="22"/>
              </w:rPr>
              <w:t xml:space="preserve"> his father has a disability. The Learning Mentor searches on EHM</w:t>
            </w:r>
            <w:r w:rsidR="008B2C6C" w:rsidRPr="00C61C58">
              <w:rPr>
                <w:rFonts w:ascii="Arial" w:hAnsi="Arial" w:cs="Arial"/>
                <w:sz w:val="22"/>
                <w:szCs w:val="22"/>
              </w:rPr>
              <w:t xml:space="preserve"> </w:t>
            </w:r>
            <w:r w:rsidR="008C736E">
              <w:rPr>
                <w:rFonts w:ascii="Arial" w:hAnsi="Arial" w:cs="Arial"/>
                <w:sz w:val="22"/>
                <w:szCs w:val="22"/>
              </w:rPr>
              <w:t xml:space="preserve">and finds </w:t>
            </w:r>
            <w:r w:rsidR="008B2C6C" w:rsidRPr="00C61C58">
              <w:rPr>
                <w:rFonts w:ascii="Arial" w:hAnsi="Arial" w:cs="Arial"/>
                <w:sz w:val="22"/>
                <w:szCs w:val="22"/>
              </w:rPr>
              <w:t xml:space="preserve">that Michael is not receiving any </w:t>
            </w:r>
            <w:r w:rsidR="008C736E">
              <w:rPr>
                <w:rFonts w:ascii="Arial" w:hAnsi="Arial" w:cs="Arial"/>
                <w:sz w:val="22"/>
                <w:szCs w:val="22"/>
              </w:rPr>
              <w:t>support.  The Learning Mentor approaches</w:t>
            </w:r>
            <w:r w:rsidR="008B2C6C" w:rsidRPr="00C61C58">
              <w:rPr>
                <w:rFonts w:ascii="Arial" w:hAnsi="Arial" w:cs="Arial"/>
                <w:sz w:val="22"/>
                <w:szCs w:val="22"/>
              </w:rPr>
              <w:t xml:space="preserve"> Michael’s father, expresses her concerns about Michael and offe</w:t>
            </w:r>
            <w:r w:rsidR="008C736E">
              <w:rPr>
                <w:rFonts w:ascii="Arial" w:hAnsi="Arial" w:cs="Arial"/>
                <w:sz w:val="22"/>
                <w:szCs w:val="22"/>
              </w:rPr>
              <w:t>rs support to the family.  An EHAF</w:t>
            </w:r>
            <w:r w:rsidR="008B2C6C" w:rsidRPr="00C61C58">
              <w:rPr>
                <w:rFonts w:ascii="Arial" w:hAnsi="Arial" w:cs="Arial"/>
                <w:sz w:val="22"/>
                <w:szCs w:val="22"/>
              </w:rPr>
              <w:t xml:space="preserve"> assessment is completed to fully understand the family circumstances at this time and to gain </w:t>
            </w:r>
            <w:r w:rsidR="00D10BFE" w:rsidRPr="00C61C58">
              <w:rPr>
                <w:rFonts w:ascii="Arial" w:hAnsi="Arial" w:cs="Arial"/>
                <w:sz w:val="22"/>
                <w:szCs w:val="22"/>
              </w:rPr>
              <w:t xml:space="preserve">an </w:t>
            </w:r>
            <w:r w:rsidR="00B80532" w:rsidRPr="00C61C58">
              <w:rPr>
                <w:rFonts w:ascii="Arial" w:hAnsi="Arial" w:cs="Arial"/>
                <w:sz w:val="22"/>
                <w:szCs w:val="22"/>
              </w:rPr>
              <w:t>evidence-based</w:t>
            </w:r>
            <w:r w:rsidR="00B80532" w:rsidRPr="00C61C58">
              <w:rPr>
                <w:rFonts w:ascii="Arial" w:hAnsi="Arial" w:cs="Arial"/>
                <w:color w:val="FF0000"/>
                <w:sz w:val="22"/>
                <w:szCs w:val="22"/>
              </w:rPr>
              <w:t xml:space="preserve"> </w:t>
            </w:r>
            <w:r w:rsidR="008B2C6C" w:rsidRPr="00C61C58">
              <w:rPr>
                <w:rFonts w:ascii="Arial" w:hAnsi="Arial" w:cs="Arial"/>
                <w:sz w:val="22"/>
                <w:szCs w:val="22"/>
              </w:rPr>
              <w:t xml:space="preserve">assessment of the situation within the family. </w:t>
            </w:r>
          </w:p>
          <w:p w14:paraId="17056F75" w14:textId="77777777" w:rsidR="008B2C6C" w:rsidRPr="00C61C58" w:rsidRDefault="008B2C6C" w:rsidP="008B2C6C">
            <w:pPr>
              <w:rPr>
                <w:rFonts w:ascii="Arial" w:hAnsi="Arial" w:cs="Arial"/>
                <w:sz w:val="22"/>
                <w:szCs w:val="22"/>
              </w:rPr>
            </w:pPr>
          </w:p>
          <w:p w14:paraId="4691A815" w14:textId="77777777" w:rsidR="00480E98" w:rsidRPr="00C61C58" w:rsidRDefault="00DD7063" w:rsidP="00C61C58">
            <w:pPr>
              <w:ind w:left="900" w:hanging="540"/>
              <w:rPr>
                <w:rFonts w:ascii="Arial" w:hAnsi="Arial" w:cs="Arial"/>
                <w:sz w:val="22"/>
                <w:szCs w:val="22"/>
              </w:rPr>
            </w:pPr>
            <w:r w:rsidRPr="00C61C58">
              <w:rPr>
                <w:rFonts w:ascii="Arial" w:hAnsi="Arial" w:cs="Arial"/>
                <w:sz w:val="22"/>
                <w:szCs w:val="22"/>
              </w:rPr>
              <w:t xml:space="preserve">2c.   </w:t>
            </w:r>
            <w:r w:rsidR="008B2C6C" w:rsidRPr="00C61C58">
              <w:rPr>
                <w:rFonts w:ascii="Arial" w:hAnsi="Arial" w:cs="Arial"/>
                <w:sz w:val="22"/>
                <w:szCs w:val="22"/>
              </w:rPr>
              <w:t xml:space="preserve">A Connexions PA </w:t>
            </w:r>
            <w:r w:rsidRPr="00C61C58">
              <w:rPr>
                <w:rFonts w:ascii="Arial" w:hAnsi="Arial" w:cs="Arial"/>
                <w:sz w:val="22"/>
                <w:szCs w:val="22"/>
              </w:rPr>
              <w:t xml:space="preserve">(Personal Adviser) </w:t>
            </w:r>
            <w:r w:rsidR="008B2C6C" w:rsidRPr="00C61C58">
              <w:rPr>
                <w:rFonts w:ascii="Arial" w:hAnsi="Arial" w:cs="Arial"/>
                <w:sz w:val="22"/>
                <w:szCs w:val="22"/>
              </w:rPr>
              <w:t>is working with Peter (15 years old) on his options for further education.  During conversations Peter says that he needs a job to get a flat of his own.  He says he does not get on with his parents and he has run away from home and is staying with friends.  The</w:t>
            </w:r>
            <w:r w:rsidR="007903B2">
              <w:rPr>
                <w:rFonts w:ascii="Arial" w:hAnsi="Arial" w:cs="Arial"/>
                <w:sz w:val="22"/>
                <w:szCs w:val="22"/>
              </w:rPr>
              <w:t xml:space="preserve"> Connexions PA uses EHM</w:t>
            </w:r>
            <w:r w:rsidR="008B2C6C" w:rsidRPr="00C61C58">
              <w:rPr>
                <w:rFonts w:ascii="Arial" w:hAnsi="Arial" w:cs="Arial"/>
                <w:sz w:val="22"/>
                <w:szCs w:val="22"/>
              </w:rPr>
              <w:t xml:space="preserve"> to see if any other services are inv</w:t>
            </w:r>
            <w:r w:rsidR="007903B2">
              <w:rPr>
                <w:rFonts w:ascii="Arial" w:hAnsi="Arial" w:cs="Arial"/>
                <w:sz w:val="22"/>
                <w:szCs w:val="22"/>
              </w:rPr>
              <w:t>olved.  The search reveals an EHAF</w:t>
            </w:r>
            <w:r w:rsidR="008B2C6C" w:rsidRPr="00C61C58">
              <w:rPr>
                <w:rFonts w:ascii="Arial" w:hAnsi="Arial" w:cs="Arial"/>
                <w:sz w:val="22"/>
                <w:szCs w:val="22"/>
              </w:rPr>
              <w:t xml:space="preserve"> was completed on Peter 6 months ago and that he has a Lead </w:t>
            </w:r>
            <w:r w:rsidRPr="00C61C58">
              <w:rPr>
                <w:rFonts w:ascii="Arial" w:hAnsi="Arial" w:cs="Arial"/>
                <w:sz w:val="22"/>
                <w:szCs w:val="22"/>
              </w:rPr>
              <w:t>Practitioner</w:t>
            </w:r>
            <w:r w:rsidR="008B2C6C" w:rsidRPr="00C61C58">
              <w:rPr>
                <w:rFonts w:ascii="Arial" w:hAnsi="Arial" w:cs="Arial"/>
                <w:sz w:val="22"/>
                <w:szCs w:val="22"/>
              </w:rPr>
              <w:t xml:space="preserve"> and a </w:t>
            </w:r>
            <w:r w:rsidR="00115270" w:rsidRPr="00C61C58">
              <w:rPr>
                <w:rFonts w:ascii="Arial" w:hAnsi="Arial" w:cs="Arial"/>
                <w:sz w:val="22"/>
                <w:szCs w:val="22"/>
              </w:rPr>
              <w:t>Multi-agency</w:t>
            </w:r>
            <w:r w:rsidR="008B2C6C" w:rsidRPr="00C61C58">
              <w:rPr>
                <w:rFonts w:ascii="Arial" w:hAnsi="Arial" w:cs="Arial"/>
                <w:sz w:val="22"/>
                <w:szCs w:val="22"/>
              </w:rPr>
              <w:t xml:space="preserve"> Support Plan in place.  The Connexions PA contacts the Lead </w:t>
            </w:r>
            <w:r w:rsidRPr="00C61C58">
              <w:rPr>
                <w:rFonts w:ascii="Arial" w:hAnsi="Arial" w:cs="Arial"/>
                <w:sz w:val="22"/>
                <w:szCs w:val="22"/>
              </w:rPr>
              <w:t>Practitioner</w:t>
            </w:r>
            <w:r w:rsidR="008B2C6C" w:rsidRPr="00C61C58">
              <w:rPr>
                <w:rFonts w:ascii="Arial" w:hAnsi="Arial" w:cs="Arial"/>
                <w:sz w:val="22"/>
                <w:szCs w:val="22"/>
              </w:rPr>
              <w:t xml:space="preserve"> and shares this new information.  As Peter will continue to need support into further education, the Connexions PA is invited to join the </w:t>
            </w:r>
            <w:r w:rsidR="007903B2">
              <w:rPr>
                <w:rFonts w:ascii="Arial" w:hAnsi="Arial" w:cs="Arial"/>
                <w:sz w:val="22"/>
                <w:szCs w:val="22"/>
              </w:rPr>
              <w:t>TAF</w:t>
            </w:r>
            <w:r w:rsidR="00115270" w:rsidRPr="00C61C58">
              <w:rPr>
                <w:rFonts w:ascii="Arial" w:hAnsi="Arial" w:cs="Arial"/>
                <w:sz w:val="22"/>
                <w:szCs w:val="22"/>
              </w:rPr>
              <w:t xml:space="preserve"> </w:t>
            </w:r>
            <w:r w:rsidR="008B2C6C" w:rsidRPr="00C61C58">
              <w:rPr>
                <w:rFonts w:ascii="Arial" w:hAnsi="Arial" w:cs="Arial"/>
                <w:sz w:val="22"/>
                <w:szCs w:val="22"/>
              </w:rPr>
              <w:t xml:space="preserve">Meeting and contribute to Peter’s </w:t>
            </w:r>
            <w:r w:rsidRPr="00C61C58">
              <w:rPr>
                <w:rFonts w:ascii="Arial" w:hAnsi="Arial" w:cs="Arial"/>
                <w:sz w:val="22"/>
                <w:szCs w:val="22"/>
              </w:rPr>
              <w:t>P</w:t>
            </w:r>
            <w:r w:rsidR="008B2C6C" w:rsidRPr="00C61C58">
              <w:rPr>
                <w:rFonts w:ascii="Arial" w:hAnsi="Arial" w:cs="Arial"/>
                <w:sz w:val="22"/>
                <w:szCs w:val="22"/>
              </w:rPr>
              <w:t>lan.</w:t>
            </w:r>
            <w:r w:rsidR="00480E98" w:rsidRPr="00C61C58">
              <w:rPr>
                <w:rFonts w:ascii="Arial" w:hAnsi="Arial" w:cs="Arial"/>
                <w:sz w:val="22"/>
                <w:szCs w:val="22"/>
              </w:rPr>
              <w:t xml:space="preserve"> </w:t>
            </w:r>
          </w:p>
          <w:p w14:paraId="5CE9F988" w14:textId="77777777" w:rsidR="008B2C6C" w:rsidRPr="00C61C58" w:rsidRDefault="008B2C6C" w:rsidP="008B2C6C">
            <w:pPr>
              <w:rPr>
                <w:rFonts w:ascii="Arial" w:hAnsi="Arial" w:cs="Arial"/>
                <w:sz w:val="22"/>
                <w:szCs w:val="22"/>
              </w:rPr>
            </w:pPr>
          </w:p>
          <w:p w14:paraId="1716B053" w14:textId="77777777" w:rsidR="008B2C6C" w:rsidRPr="00C61C58" w:rsidRDefault="00DD7063" w:rsidP="00C61C58">
            <w:pPr>
              <w:ind w:left="900" w:hanging="540"/>
              <w:rPr>
                <w:rFonts w:ascii="Arial" w:hAnsi="Arial" w:cs="Arial"/>
                <w:sz w:val="22"/>
                <w:szCs w:val="22"/>
              </w:rPr>
            </w:pPr>
            <w:r w:rsidRPr="00C61C58">
              <w:rPr>
                <w:rFonts w:ascii="Arial" w:hAnsi="Arial" w:cs="Arial"/>
                <w:sz w:val="22"/>
                <w:szCs w:val="22"/>
              </w:rPr>
              <w:t xml:space="preserve">2d.   </w:t>
            </w:r>
            <w:r w:rsidR="008B2C6C" w:rsidRPr="00C61C58">
              <w:rPr>
                <w:rFonts w:ascii="Arial" w:hAnsi="Arial" w:cs="Arial"/>
                <w:sz w:val="22"/>
                <w:szCs w:val="22"/>
              </w:rPr>
              <w:t xml:space="preserve">A </w:t>
            </w:r>
            <w:r w:rsidRPr="00C61C58">
              <w:rPr>
                <w:rFonts w:ascii="Arial" w:hAnsi="Arial" w:cs="Arial"/>
                <w:sz w:val="22"/>
                <w:szCs w:val="22"/>
              </w:rPr>
              <w:t>Health Visitor</w:t>
            </w:r>
            <w:r w:rsidR="008B2C6C" w:rsidRPr="00C61C58">
              <w:rPr>
                <w:rFonts w:ascii="Arial" w:hAnsi="Arial" w:cs="Arial"/>
                <w:sz w:val="22"/>
                <w:szCs w:val="22"/>
              </w:rPr>
              <w:t xml:space="preserve"> makes a routine visit to a fam</w:t>
            </w:r>
            <w:r w:rsidRPr="00C61C58">
              <w:rPr>
                <w:rFonts w:ascii="Arial" w:hAnsi="Arial" w:cs="Arial"/>
                <w:sz w:val="22"/>
                <w:szCs w:val="22"/>
              </w:rPr>
              <w:t>ily with a new-born baby.  Whilst</w:t>
            </w:r>
            <w:r w:rsidR="008B2C6C" w:rsidRPr="00C61C58">
              <w:rPr>
                <w:rFonts w:ascii="Arial" w:hAnsi="Arial" w:cs="Arial"/>
                <w:sz w:val="22"/>
                <w:szCs w:val="22"/>
              </w:rPr>
              <w:t xml:space="preserve"> at the house, mum says she is fearful she will lose her home as she has not paid the rent and the local Housing Authority are moving towards eviction.  She is a single parent with two other children to care for and the eldest, Josh (5 yrs), has suspected ADHD and mum finds </w:t>
            </w:r>
            <w:r w:rsidR="00A27BF9" w:rsidRPr="00C61C58">
              <w:rPr>
                <w:rFonts w:ascii="Arial" w:hAnsi="Arial" w:cs="Arial"/>
                <w:sz w:val="22"/>
                <w:szCs w:val="22"/>
              </w:rPr>
              <w:t>it</w:t>
            </w:r>
            <w:r w:rsidR="008B2C6C" w:rsidRPr="00C61C58">
              <w:rPr>
                <w:rFonts w:ascii="Arial" w:hAnsi="Arial" w:cs="Arial"/>
                <w:sz w:val="22"/>
                <w:szCs w:val="22"/>
              </w:rPr>
              <w:t xml:space="preserve"> difficult to cope with his behaviour.  All the children look well cared for, but it is clear Mum is struggling and the </w:t>
            </w:r>
            <w:r w:rsidRPr="00C61C58">
              <w:rPr>
                <w:rFonts w:ascii="Arial" w:hAnsi="Arial" w:cs="Arial"/>
                <w:sz w:val="22"/>
                <w:szCs w:val="22"/>
              </w:rPr>
              <w:t>Health Visitor</w:t>
            </w:r>
            <w:r w:rsidR="008B2C6C" w:rsidRPr="00C61C58">
              <w:rPr>
                <w:rFonts w:ascii="Arial" w:hAnsi="Arial" w:cs="Arial"/>
                <w:sz w:val="22"/>
                <w:szCs w:val="22"/>
              </w:rPr>
              <w:t xml:space="preserve"> fears that things could get worse for the newborn unless mum receives some support for finance, housing and Josh’s behaviour. </w:t>
            </w:r>
          </w:p>
          <w:p w14:paraId="5C77126E" w14:textId="77777777" w:rsidR="00480E98" w:rsidRPr="00C61C58" w:rsidRDefault="00480E98" w:rsidP="00480E98">
            <w:pPr>
              <w:rPr>
                <w:rFonts w:ascii="Arial" w:hAnsi="Arial" w:cs="Arial"/>
              </w:rPr>
            </w:pPr>
          </w:p>
          <w:p w14:paraId="5F0ADB3A" w14:textId="77777777" w:rsidR="008B2C6C" w:rsidRPr="00C61C58" w:rsidRDefault="00DD7063" w:rsidP="00C61C58">
            <w:pPr>
              <w:ind w:left="900" w:hanging="540"/>
              <w:rPr>
                <w:rFonts w:ascii="Arial" w:hAnsi="Arial" w:cs="Arial"/>
                <w:sz w:val="22"/>
                <w:szCs w:val="22"/>
              </w:rPr>
            </w:pPr>
            <w:r w:rsidRPr="00C61C58">
              <w:rPr>
                <w:rFonts w:ascii="Arial" w:hAnsi="Arial" w:cs="Arial"/>
                <w:sz w:val="22"/>
                <w:szCs w:val="22"/>
              </w:rPr>
              <w:t xml:space="preserve">2e.    </w:t>
            </w:r>
            <w:r w:rsidR="008B2C6C" w:rsidRPr="00C61C58">
              <w:rPr>
                <w:rFonts w:ascii="Arial" w:hAnsi="Arial" w:cs="Arial"/>
                <w:sz w:val="22"/>
                <w:szCs w:val="22"/>
              </w:rPr>
              <w:t>A</w:t>
            </w:r>
            <w:r w:rsidR="00360BF0">
              <w:rPr>
                <w:rFonts w:ascii="Arial" w:hAnsi="Arial" w:cs="Arial"/>
                <w:sz w:val="22"/>
                <w:szCs w:val="22"/>
              </w:rPr>
              <w:t xml:space="preserve"> background check on EHM</w:t>
            </w:r>
            <w:r w:rsidR="008B2C6C" w:rsidRPr="00C61C58">
              <w:rPr>
                <w:rFonts w:ascii="Arial" w:hAnsi="Arial" w:cs="Arial"/>
                <w:sz w:val="22"/>
                <w:szCs w:val="22"/>
              </w:rPr>
              <w:t xml:space="preserve"> shows that Josh is kno</w:t>
            </w:r>
            <w:r w:rsidR="00D10BFE" w:rsidRPr="00C61C58">
              <w:rPr>
                <w:rFonts w:ascii="Arial" w:hAnsi="Arial" w:cs="Arial"/>
                <w:sz w:val="22"/>
                <w:szCs w:val="22"/>
              </w:rPr>
              <w:t>wn to the School Health Advisor</w:t>
            </w:r>
            <w:r w:rsidR="008B2C6C" w:rsidRPr="00C61C58">
              <w:rPr>
                <w:rFonts w:ascii="Arial" w:hAnsi="Arial" w:cs="Arial"/>
                <w:sz w:val="22"/>
                <w:szCs w:val="22"/>
              </w:rPr>
              <w:t xml:space="preserve"> and the Educational Psychology Service.  The local Children</w:t>
            </w:r>
            <w:r w:rsidRPr="00C61C58">
              <w:rPr>
                <w:rFonts w:ascii="Arial" w:hAnsi="Arial" w:cs="Arial"/>
                <w:sz w:val="22"/>
                <w:szCs w:val="22"/>
              </w:rPr>
              <w:t>’s</w:t>
            </w:r>
            <w:r w:rsidR="008B2C6C" w:rsidRPr="00C61C58">
              <w:rPr>
                <w:rFonts w:ascii="Arial" w:hAnsi="Arial" w:cs="Arial"/>
                <w:sz w:val="22"/>
                <w:szCs w:val="22"/>
              </w:rPr>
              <w:t xml:space="preserve"> Centre and the Vulnerable Tenancy Support Service have also been involved with the family.  Many of these services were involved with the family before</w:t>
            </w:r>
            <w:r w:rsidR="00360BF0">
              <w:rPr>
                <w:rFonts w:ascii="Arial" w:hAnsi="Arial" w:cs="Arial"/>
                <w:sz w:val="22"/>
                <w:szCs w:val="22"/>
              </w:rPr>
              <w:t xml:space="preserve"> the local implementation of an EHA and therefore there is no EHA, TAF</w:t>
            </w:r>
            <w:r w:rsidR="008B2C6C" w:rsidRPr="00C61C58">
              <w:rPr>
                <w:rFonts w:ascii="Arial" w:hAnsi="Arial" w:cs="Arial"/>
                <w:sz w:val="22"/>
                <w:szCs w:val="22"/>
              </w:rPr>
              <w:t xml:space="preserve"> or </w:t>
            </w:r>
            <w:r w:rsidR="00115270" w:rsidRPr="00C61C58">
              <w:rPr>
                <w:rFonts w:ascii="Arial" w:hAnsi="Arial" w:cs="Arial"/>
                <w:sz w:val="22"/>
                <w:szCs w:val="22"/>
              </w:rPr>
              <w:t>Multi-agency</w:t>
            </w:r>
            <w:r w:rsidR="008B2C6C" w:rsidRPr="00C61C58">
              <w:rPr>
                <w:rFonts w:ascii="Arial" w:hAnsi="Arial" w:cs="Arial"/>
                <w:sz w:val="22"/>
                <w:szCs w:val="22"/>
              </w:rPr>
              <w:t xml:space="preserve"> Support P</w:t>
            </w:r>
            <w:r w:rsidR="00360BF0">
              <w:rPr>
                <w:rFonts w:ascii="Arial" w:hAnsi="Arial" w:cs="Arial"/>
                <w:sz w:val="22"/>
                <w:szCs w:val="22"/>
              </w:rPr>
              <w:t>lan in existence</w:t>
            </w:r>
            <w:r w:rsidR="008B2C6C" w:rsidRPr="00C61C58">
              <w:rPr>
                <w:rFonts w:ascii="Arial" w:hAnsi="Arial" w:cs="Arial"/>
                <w:sz w:val="22"/>
                <w:szCs w:val="22"/>
              </w:rPr>
              <w:t xml:space="preserve">.  The </w:t>
            </w:r>
            <w:r w:rsidRPr="00C61C58">
              <w:rPr>
                <w:rFonts w:ascii="Arial" w:hAnsi="Arial" w:cs="Arial"/>
                <w:sz w:val="22"/>
                <w:szCs w:val="22"/>
              </w:rPr>
              <w:t>Health Visitor</w:t>
            </w:r>
            <w:r w:rsidR="008B2C6C" w:rsidRPr="00C61C58">
              <w:rPr>
                <w:rFonts w:ascii="Arial" w:hAnsi="Arial" w:cs="Arial"/>
                <w:sz w:val="22"/>
                <w:szCs w:val="22"/>
              </w:rPr>
              <w:t xml:space="preserve"> recognises that this family is receiving a lot of support but that the services involved need to become co-o</w:t>
            </w:r>
            <w:r w:rsidR="00360BF0">
              <w:rPr>
                <w:rFonts w:ascii="Arial" w:hAnsi="Arial" w:cs="Arial"/>
                <w:sz w:val="22"/>
                <w:szCs w:val="22"/>
              </w:rPr>
              <w:t>rdinated.  As such, she calls a TAF m</w:t>
            </w:r>
            <w:r w:rsidR="008B2C6C" w:rsidRPr="00C61C58">
              <w:rPr>
                <w:rFonts w:ascii="Arial" w:hAnsi="Arial" w:cs="Arial"/>
                <w:sz w:val="22"/>
                <w:szCs w:val="22"/>
              </w:rPr>
              <w:t xml:space="preserve">eeting to bring all of the services together, with the family, to share information and to agree support.  A </w:t>
            </w:r>
            <w:r w:rsidR="00115270" w:rsidRPr="00C61C58">
              <w:rPr>
                <w:rFonts w:ascii="Arial" w:hAnsi="Arial" w:cs="Arial"/>
                <w:sz w:val="22"/>
                <w:szCs w:val="22"/>
              </w:rPr>
              <w:t>Multi-agency</w:t>
            </w:r>
            <w:r w:rsidR="008B2C6C" w:rsidRPr="00C61C58">
              <w:rPr>
                <w:rFonts w:ascii="Arial" w:hAnsi="Arial" w:cs="Arial"/>
                <w:sz w:val="22"/>
                <w:szCs w:val="22"/>
              </w:rPr>
              <w:t xml:space="preserve"> Support Plan is completed which outlines the existing work and new areas of work.  The group agrees who will be the Lead </w:t>
            </w:r>
            <w:r w:rsidRPr="00C61C58">
              <w:rPr>
                <w:rFonts w:ascii="Arial" w:hAnsi="Arial" w:cs="Arial"/>
                <w:sz w:val="22"/>
                <w:szCs w:val="22"/>
              </w:rPr>
              <w:t>Practitioner</w:t>
            </w:r>
            <w:r w:rsidR="008B2C6C" w:rsidRPr="00C61C58">
              <w:rPr>
                <w:rFonts w:ascii="Arial" w:hAnsi="Arial" w:cs="Arial"/>
                <w:sz w:val="22"/>
                <w:szCs w:val="22"/>
              </w:rPr>
              <w:t xml:space="preserve"> and the </w:t>
            </w:r>
            <w:r w:rsidRPr="00C61C58">
              <w:rPr>
                <w:rFonts w:ascii="Arial" w:hAnsi="Arial" w:cs="Arial"/>
                <w:sz w:val="22"/>
                <w:szCs w:val="22"/>
              </w:rPr>
              <w:t>Health Visitor</w:t>
            </w:r>
            <w:r w:rsidR="008B2C6C" w:rsidRPr="00C61C58">
              <w:rPr>
                <w:rFonts w:ascii="Arial" w:hAnsi="Arial" w:cs="Arial"/>
                <w:sz w:val="22"/>
                <w:szCs w:val="22"/>
              </w:rPr>
              <w:t xml:space="preserve"> formally hands </w:t>
            </w:r>
            <w:r w:rsidR="008B2C6C" w:rsidRPr="00C61C58">
              <w:rPr>
                <w:rFonts w:ascii="Arial" w:hAnsi="Arial" w:cs="Arial"/>
                <w:sz w:val="22"/>
                <w:szCs w:val="22"/>
              </w:rPr>
              <w:lastRenderedPageBreak/>
              <w:t xml:space="preserve">responsibility for the case to the new Lead </w:t>
            </w:r>
            <w:r w:rsidRPr="00C61C58">
              <w:rPr>
                <w:rFonts w:ascii="Arial" w:hAnsi="Arial" w:cs="Arial"/>
                <w:sz w:val="22"/>
                <w:szCs w:val="22"/>
              </w:rPr>
              <w:t>Practitioner</w:t>
            </w:r>
            <w:r w:rsidR="008B2C6C" w:rsidRPr="00C61C58">
              <w:rPr>
                <w:rFonts w:ascii="Arial" w:hAnsi="Arial" w:cs="Arial"/>
                <w:sz w:val="22"/>
                <w:szCs w:val="22"/>
              </w:rPr>
              <w:t>.</w:t>
            </w:r>
          </w:p>
          <w:p w14:paraId="3E893509" w14:textId="77777777" w:rsidR="008B2C6C" w:rsidRPr="00C61C58" w:rsidRDefault="008B2C6C" w:rsidP="008B2C6C">
            <w:pPr>
              <w:rPr>
                <w:rFonts w:ascii="Arial" w:hAnsi="Arial" w:cs="Arial"/>
                <w:sz w:val="22"/>
                <w:szCs w:val="22"/>
              </w:rPr>
            </w:pPr>
          </w:p>
          <w:p w14:paraId="30C46280" w14:textId="77777777" w:rsidR="008B2C6C" w:rsidRPr="00C61C58" w:rsidRDefault="008B2C6C" w:rsidP="00360BF0">
            <w:pPr>
              <w:ind w:left="900" w:hanging="540"/>
              <w:rPr>
                <w:rFonts w:ascii="Arial" w:hAnsi="Arial" w:cs="Arial"/>
              </w:rPr>
            </w:pPr>
          </w:p>
        </w:tc>
      </w:tr>
    </w:tbl>
    <w:p w14:paraId="1C0D2E8E" w14:textId="77777777" w:rsidR="0090367D" w:rsidRDefault="0090367D" w:rsidP="008B2C6C">
      <w:pPr>
        <w:rPr>
          <w:rFonts w:ascii="Arial" w:hAnsi="Arial" w:cs="Arial"/>
        </w:rPr>
      </w:pPr>
    </w:p>
    <w:p w14:paraId="40BFC0A6" w14:textId="77777777" w:rsidR="00D75423" w:rsidRDefault="00D75423" w:rsidP="008B2C6C">
      <w:pPr>
        <w:rPr>
          <w:rFonts w:ascii="Arial" w:hAnsi="Arial" w:cs="Arial"/>
        </w:rPr>
        <w:sectPr w:rsidR="00D75423" w:rsidSect="00D75423">
          <w:pgSz w:w="11906" w:h="16838"/>
          <w:pgMar w:top="624" w:right="1797" w:bottom="624" w:left="1797" w:header="709" w:footer="709" w:gutter="0"/>
          <w:cols w:space="708"/>
          <w:docGrid w:linePitch="360"/>
        </w:sectPr>
      </w:pPr>
    </w:p>
    <w:p w14:paraId="174E6996" w14:textId="77777777" w:rsidR="00B65E0A" w:rsidRDefault="00115270" w:rsidP="00C23EAF">
      <w:pPr>
        <w:outlineLvl w:val="0"/>
        <w:rPr>
          <w:rFonts w:ascii="Arial" w:hAnsi="Arial" w:cs="Arial"/>
          <w:b/>
          <w:u w:val="single"/>
        </w:rPr>
      </w:pPr>
      <w:r w:rsidRPr="00115270">
        <w:rPr>
          <w:rFonts w:ascii="Arial" w:hAnsi="Arial" w:cs="Arial"/>
          <w:b/>
          <w:u w:val="single"/>
        </w:rPr>
        <w:lastRenderedPageBreak/>
        <w:t xml:space="preserve">Level 3 – Child Welfare Concern </w:t>
      </w:r>
    </w:p>
    <w:p w14:paraId="36356BB2" w14:textId="77777777" w:rsidR="00B65E0A" w:rsidRPr="00115270" w:rsidRDefault="00B65E0A" w:rsidP="008B2C6C">
      <w:pPr>
        <w:rPr>
          <w:rFonts w:ascii="Arial" w:hAnsi="Arial" w:cs="Arial"/>
          <w:b/>
          <w:u w:val="single"/>
        </w:rPr>
      </w:pPr>
    </w:p>
    <w:p w14:paraId="3A715B17" w14:textId="77777777" w:rsidR="00010759" w:rsidRPr="0090367D" w:rsidRDefault="005E7884" w:rsidP="008B2C6C">
      <w:pPr>
        <w:rPr>
          <w:rFonts w:ascii="Arial" w:hAnsi="Arial" w:cs="Arial"/>
          <w:sz w:val="22"/>
          <w:szCs w:val="22"/>
        </w:rPr>
      </w:pPr>
      <w:r w:rsidRPr="0090367D">
        <w:rPr>
          <w:rFonts w:ascii="Arial" w:hAnsi="Arial" w:cs="Arial"/>
          <w:sz w:val="22"/>
          <w:szCs w:val="22"/>
        </w:rPr>
        <w:t>N</w:t>
      </w:r>
      <w:r w:rsidR="00E04297">
        <w:rPr>
          <w:rFonts w:ascii="Arial" w:hAnsi="Arial" w:cs="Arial"/>
          <w:sz w:val="22"/>
          <w:szCs w:val="22"/>
        </w:rPr>
        <w:t xml:space="preserve">.B. </w:t>
      </w:r>
      <w:r w:rsidR="00010759" w:rsidRPr="0090367D">
        <w:rPr>
          <w:rFonts w:ascii="Arial" w:hAnsi="Arial" w:cs="Arial"/>
          <w:sz w:val="22"/>
          <w:szCs w:val="22"/>
        </w:rPr>
        <w:t xml:space="preserve"> </w:t>
      </w:r>
      <w:r w:rsidR="00E04297">
        <w:rPr>
          <w:rFonts w:ascii="Arial" w:hAnsi="Arial" w:cs="Arial"/>
          <w:sz w:val="22"/>
          <w:szCs w:val="22"/>
        </w:rPr>
        <w:t>BEST</w:t>
      </w:r>
      <w:r w:rsidR="00010759" w:rsidRPr="0090367D">
        <w:rPr>
          <w:rFonts w:ascii="Arial" w:hAnsi="Arial" w:cs="Arial"/>
          <w:sz w:val="22"/>
          <w:szCs w:val="22"/>
        </w:rPr>
        <w:t xml:space="preserve"> practice dictates that consent should be sought</w:t>
      </w:r>
      <w:r w:rsidR="00E04297">
        <w:rPr>
          <w:rFonts w:ascii="Arial" w:hAnsi="Arial" w:cs="Arial"/>
          <w:sz w:val="22"/>
          <w:szCs w:val="22"/>
        </w:rPr>
        <w:t xml:space="preserve"> for the sharing of information.  </w:t>
      </w:r>
      <w:r w:rsidR="00010759" w:rsidRPr="0090367D">
        <w:rPr>
          <w:rFonts w:ascii="Arial" w:hAnsi="Arial" w:cs="Arial"/>
          <w:sz w:val="22"/>
          <w:szCs w:val="22"/>
        </w:rPr>
        <w:t xml:space="preserve"> </w:t>
      </w:r>
      <w:r w:rsidR="00E04297">
        <w:rPr>
          <w:rFonts w:ascii="Arial" w:hAnsi="Arial" w:cs="Arial"/>
          <w:sz w:val="22"/>
          <w:szCs w:val="22"/>
        </w:rPr>
        <w:t>Practitioners can share information without parental consent if they feel this is in the best interest of the child.</w:t>
      </w:r>
    </w:p>
    <w:p w14:paraId="29C04983" w14:textId="77777777" w:rsidR="008B2C6C" w:rsidRPr="0090367D" w:rsidRDefault="008B2C6C" w:rsidP="008B2C6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445"/>
        <w:gridCol w:w="3780"/>
        <w:gridCol w:w="3420"/>
      </w:tblGrid>
      <w:tr w:rsidR="008B2C6C" w:rsidRPr="00C61C58" w14:paraId="371F6C60" w14:textId="77777777" w:rsidTr="00C61C58">
        <w:tc>
          <w:tcPr>
            <w:tcW w:w="2943" w:type="dxa"/>
          </w:tcPr>
          <w:p w14:paraId="50D0FD5B" w14:textId="77777777" w:rsidR="008B2C6C" w:rsidRPr="00C61C58" w:rsidRDefault="00E04297" w:rsidP="008B2C6C">
            <w:pPr>
              <w:rPr>
                <w:rFonts w:ascii="Arial" w:hAnsi="Arial" w:cs="Arial"/>
                <w:sz w:val="22"/>
                <w:szCs w:val="22"/>
              </w:rPr>
            </w:pPr>
            <w:r w:rsidRPr="00C61C58">
              <w:rPr>
                <w:rFonts w:ascii="Arial" w:hAnsi="Arial" w:cs="Arial"/>
                <w:b/>
                <w:sz w:val="22"/>
                <w:szCs w:val="22"/>
              </w:rPr>
              <w:t>3</w:t>
            </w:r>
            <w:r w:rsidR="00C34503" w:rsidRPr="00C61C58">
              <w:rPr>
                <w:rFonts w:ascii="Arial" w:hAnsi="Arial" w:cs="Arial"/>
                <w:b/>
                <w:sz w:val="22"/>
                <w:szCs w:val="22"/>
              </w:rPr>
              <w:t xml:space="preserve">. </w:t>
            </w:r>
            <w:r w:rsidR="008B2C6C" w:rsidRPr="00C61C58">
              <w:rPr>
                <w:rFonts w:ascii="Arial" w:hAnsi="Arial" w:cs="Arial"/>
                <w:sz w:val="22"/>
                <w:szCs w:val="22"/>
              </w:rPr>
              <w:t>Child Welfare Concerns - families with complex problems</w:t>
            </w:r>
          </w:p>
        </w:tc>
        <w:tc>
          <w:tcPr>
            <w:tcW w:w="5445" w:type="dxa"/>
          </w:tcPr>
          <w:p w14:paraId="7C9472EF" w14:textId="77777777" w:rsidR="008B2C6C" w:rsidRPr="00C61C58" w:rsidRDefault="008B2C6C" w:rsidP="008B2C6C">
            <w:pPr>
              <w:rPr>
                <w:rFonts w:ascii="Arial" w:hAnsi="Arial" w:cs="Arial"/>
                <w:sz w:val="22"/>
                <w:szCs w:val="22"/>
              </w:rPr>
            </w:pPr>
            <w:r w:rsidRPr="00C61C58">
              <w:rPr>
                <w:rFonts w:ascii="Arial" w:hAnsi="Arial" w:cs="Arial"/>
                <w:sz w:val="22"/>
                <w:szCs w:val="22"/>
              </w:rPr>
              <w:t>Possible indicators to be determined by assessment</w:t>
            </w:r>
          </w:p>
        </w:tc>
        <w:tc>
          <w:tcPr>
            <w:tcW w:w="3780" w:type="dxa"/>
          </w:tcPr>
          <w:p w14:paraId="660A23B9" w14:textId="77777777" w:rsidR="008B2C6C" w:rsidRPr="00C61C58" w:rsidRDefault="008B2C6C" w:rsidP="008B2C6C">
            <w:pPr>
              <w:rPr>
                <w:rFonts w:ascii="Arial" w:hAnsi="Arial" w:cs="Arial"/>
                <w:sz w:val="22"/>
                <w:szCs w:val="22"/>
              </w:rPr>
            </w:pPr>
            <w:r w:rsidRPr="00C61C58">
              <w:rPr>
                <w:rFonts w:ascii="Arial" w:hAnsi="Arial" w:cs="Arial"/>
                <w:sz w:val="22"/>
                <w:szCs w:val="22"/>
              </w:rPr>
              <w:t>Possible agency involvement</w:t>
            </w:r>
          </w:p>
        </w:tc>
        <w:tc>
          <w:tcPr>
            <w:tcW w:w="3420" w:type="dxa"/>
          </w:tcPr>
          <w:p w14:paraId="2E095570" w14:textId="77777777" w:rsidR="008B2C6C" w:rsidRPr="00C61C58" w:rsidRDefault="008B2C6C" w:rsidP="008B2C6C">
            <w:pPr>
              <w:rPr>
                <w:rFonts w:ascii="Arial" w:hAnsi="Arial" w:cs="Arial"/>
                <w:sz w:val="22"/>
                <w:szCs w:val="22"/>
              </w:rPr>
            </w:pPr>
            <w:r w:rsidRPr="00C61C58">
              <w:rPr>
                <w:rFonts w:ascii="Arial" w:hAnsi="Arial" w:cs="Arial"/>
                <w:sz w:val="22"/>
                <w:szCs w:val="22"/>
              </w:rPr>
              <w:t>Assessment</w:t>
            </w:r>
          </w:p>
        </w:tc>
      </w:tr>
      <w:tr w:rsidR="008B2C6C" w:rsidRPr="00C61C58" w14:paraId="7B8E1645" w14:textId="77777777" w:rsidTr="00C61C58">
        <w:tc>
          <w:tcPr>
            <w:tcW w:w="2943" w:type="dxa"/>
          </w:tcPr>
          <w:p w14:paraId="4B8D6BAD" w14:textId="77777777" w:rsidR="008B2C6C" w:rsidRPr="00C61C58" w:rsidRDefault="008B2C6C" w:rsidP="008B2C6C">
            <w:pPr>
              <w:rPr>
                <w:rFonts w:ascii="Arial" w:hAnsi="Arial" w:cs="Arial"/>
                <w:sz w:val="22"/>
                <w:szCs w:val="22"/>
              </w:rPr>
            </w:pPr>
          </w:p>
          <w:p w14:paraId="0B68ACA9" w14:textId="77777777" w:rsidR="002303CC" w:rsidRPr="00C61C58" w:rsidRDefault="002303CC" w:rsidP="008B2C6C">
            <w:pPr>
              <w:rPr>
                <w:rFonts w:ascii="Arial" w:hAnsi="Arial" w:cs="Arial"/>
                <w:sz w:val="22"/>
                <w:szCs w:val="22"/>
              </w:rPr>
            </w:pPr>
          </w:p>
          <w:p w14:paraId="49B47695" w14:textId="77777777" w:rsidR="002303CC" w:rsidRPr="00C61C58" w:rsidRDefault="002303CC" w:rsidP="008B2C6C">
            <w:pPr>
              <w:rPr>
                <w:rFonts w:ascii="Arial" w:hAnsi="Arial" w:cs="Arial"/>
                <w:sz w:val="22"/>
                <w:szCs w:val="22"/>
              </w:rPr>
            </w:pPr>
          </w:p>
          <w:p w14:paraId="2B360BE5" w14:textId="77777777" w:rsidR="002303CC" w:rsidRPr="00C61C58" w:rsidRDefault="002303CC" w:rsidP="008B2C6C">
            <w:pPr>
              <w:rPr>
                <w:rFonts w:ascii="Arial" w:hAnsi="Arial" w:cs="Arial"/>
                <w:sz w:val="22"/>
                <w:szCs w:val="22"/>
              </w:rPr>
            </w:pPr>
          </w:p>
          <w:p w14:paraId="53731AE5" w14:textId="77777777" w:rsidR="002303CC" w:rsidRPr="00C61C58" w:rsidRDefault="002303CC" w:rsidP="008B2C6C">
            <w:pPr>
              <w:rPr>
                <w:rFonts w:ascii="Arial" w:hAnsi="Arial" w:cs="Arial"/>
                <w:sz w:val="22"/>
                <w:szCs w:val="22"/>
              </w:rPr>
            </w:pPr>
          </w:p>
          <w:p w14:paraId="01DBA0B5" w14:textId="77777777" w:rsidR="002303CC" w:rsidRPr="00C61C58" w:rsidRDefault="002303CC" w:rsidP="008B2C6C">
            <w:pPr>
              <w:rPr>
                <w:rFonts w:ascii="Arial" w:hAnsi="Arial" w:cs="Arial"/>
                <w:sz w:val="22"/>
                <w:szCs w:val="22"/>
              </w:rPr>
            </w:pPr>
          </w:p>
          <w:p w14:paraId="61B0E73D" w14:textId="77777777" w:rsidR="002303CC" w:rsidRPr="00C61C58" w:rsidRDefault="002303CC" w:rsidP="008B2C6C">
            <w:pPr>
              <w:rPr>
                <w:rFonts w:ascii="Arial" w:hAnsi="Arial" w:cs="Arial"/>
                <w:sz w:val="22"/>
                <w:szCs w:val="22"/>
              </w:rPr>
            </w:pPr>
          </w:p>
          <w:p w14:paraId="5AA404CC" w14:textId="77777777" w:rsidR="002303CC" w:rsidRPr="00C61C58" w:rsidRDefault="002303CC" w:rsidP="008B2C6C">
            <w:pPr>
              <w:rPr>
                <w:rFonts w:ascii="Arial" w:hAnsi="Arial" w:cs="Arial"/>
                <w:sz w:val="22"/>
                <w:szCs w:val="22"/>
              </w:rPr>
            </w:pPr>
          </w:p>
          <w:p w14:paraId="6158FDB1" w14:textId="77777777" w:rsidR="002303CC" w:rsidRPr="00C61C58" w:rsidRDefault="002303CC" w:rsidP="008B2C6C">
            <w:pPr>
              <w:rPr>
                <w:rFonts w:ascii="Arial" w:hAnsi="Arial" w:cs="Arial"/>
                <w:sz w:val="22"/>
                <w:szCs w:val="22"/>
              </w:rPr>
            </w:pPr>
          </w:p>
          <w:p w14:paraId="2E096B9C" w14:textId="77777777" w:rsidR="002303CC" w:rsidRPr="00C61C58" w:rsidRDefault="002303CC" w:rsidP="008B2C6C">
            <w:pPr>
              <w:rPr>
                <w:rFonts w:ascii="Arial" w:hAnsi="Arial" w:cs="Arial"/>
                <w:sz w:val="22"/>
                <w:szCs w:val="22"/>
              </w:rPr>
            </w:pPr>
          </w:p>
          <w:p w14:paraId="3A720043" w14:textId="77777777" w:rsidR="002303CC" w:rsidRPr="00C61C58" w:rsidRDefault="002303CC" w:rsidP="008B2C6C">
            <w:pPr>
              <w:rPr>
                <w:rFonts w:ascii="Arial" w:hAnsi="Arial" w:cs="Arial"/>
                <w:sz w:val="22"/>
                <w:szCs w:val="22"/>
              </w:rPr>
            </w:pPr>
          </w:p>
          <w:p w14:paraId="4280D3D8" w14:textId="77777777" w:rsidR="002303CC" w:rsidRPr="00C61C58" w:rsidRDefault="002303CC" w:rsidP="008B2C6C">
            <w:pPr>
              <w:rPr>
                <w:rFonts w:ascii="Arial" w:hAnsi="Arial" w:cs="Arial"/>
                <w:sz w:val="22"/>
                <w:szCs w:val="22"/>
              </w:rPr>
            </w:pPr>
          </w:p>
          <w:p w14:paraId="634BE693" w14:textId="77777777" w:rsidR="002303CC" w:rsidRPr="00C61C58" w:rsidRDefault="002303CC" w:rsidP="008B2C6C">
            <w:pPr>
              <w:rPr>
                <w:rFonts w:ascii="Arial" w:hAnsi="Arial" w:cs="Arial"/>
                <w:sz w:val="22"/>
                <w:szCs w:val="22"/>
              </w:rPr>
            </w:pPr>
          </w:p>
          <w:p w14:paraId="71D97ED3" w14:textId="77777777" w:rsidR="002303CC" w:rsidRPr="00C61C58" w:rsidRDefault="002303CC" w:rsidP="008B2C6C">
            <w:pPr>
              <w:rPr>
                <w:rFonts w:ascii="Arial" w:hAnsi="Arial" w:cs="Arial"/>
                <w:sz w:val="22"/>
                <w:szCs w:val="22"/>
              </w:rPr>
            </w:pPr>
          </w:p>
          <w:p w14:paraId="3FE3544C" w14:textId="77777777" w:rsidR="002303CC" w:rsidRPr="00C61C58" w:rsidRDefault="002303CC" w:rsidP="008B2C6C">
            <w:pPr>
              <w:rPr>
                <w:rFonts w:ascii="Arial" w:hAnsi="Arial" w:cs="Arial"/>
                <w:sz w:val="22"/>
                <w:szCs w:val="22"/>
              </w:rPr>
            </w:pPr>
          </w:p>
          <w:p w14:paraId="0F25B3F7" w14:textId="77777777" w:rsidR="002303CC" w:rsidRPr="00C61C58" w:rsidRDefault="002303CC" w:rsidP="008B2C6C">
            <w:pPr>
              <w:rPr>
                <w:rFonts w:ascii="Arial" w:hAnsi="Arial" w:cs="Arial"/>
                <w:sz w:val="22"/>
                <w:szCs w:val="22"/>
              </w:rPr>
            </w:pPr>
          </w:p>
          <w:p w14:paraId="3475C1BB" w14:textId="77777777" w:rsidR="002303CC" w:rsidRPr="00C61C58" w:rsidRDefault="002303CC" w:rsidP="008B2C6C">
            <w:pPr>
              <w:rPr>
                <w:rFonts w:ascii="Arial" w:hAnsi="Arial" w:cs="Arial"/>
                <w:sz w:val="22"/>
                <w:szCs w:val="22"/>
              </w:rPr>
            </w:pPr>
          </w:p>
          <w:p w14:paraId="2495E2D9" w14:textId="77777777" w:rsidR="002303CC" w:rsidRPr="00C61C58" w:rsidRDefault="002303CC" w:rsidP="008B2C6C">
            <w:pPr>
              <w:rPr>
                <w:rFonts w:ascii="Arial" w:hAnsi="Arial" w:cs="Arial"/>
                <w:sz w:val="22"/>
                <w:szCs w:val="22"/>
              </w:rPr>
            </w:pPr>
          </w:p>
          <w:p w14:paraId="252C765A" w14:textId="77777777" w:rsidR="002303CC" w:rsidRPr="00C61C58" w:rsidRDefault="002303CC" w:rsidP="008B2C6C">
            <w:pPr>
              <w:rPr>
                <w:rFonts w:ascii="Arial" w:hAnsi="Arial" w:cs="Arial"/>
                <w:sz w:val="22"/>
                <w:szCs w:val="22"/>
              </w:rPr>
            </w:pPr>
          </w:p>
          <w:p w14:paraId="35C5142B" w14:textId="77777777" w:rsidR="002303CC" w:rsidRPr="00C61C58" w:rsidRDefault="002303CC" w:rsidP="008B2C6C">
            <w:pPr>
              <w:rPr>
                <w:rFonts w:ascii="Arial" w:hAnsi="Arial" w:cs="Arial"/>
                <w:sz w:val="22"/>
                <w:szCs w:val="22"/>
              </w:rPr>
            </w:pPr>
          </w:p>
          <w:p w14:paraId="64A3754F" w14:textId="77777777" w:rsidR="002303CC" w:rsidRPr="00C61C58" w:rsidRDefault="002303CC" w:rsidP="008B2C6C">
            <w:pPr>
              <w:rPr>
                <w:rFonts w:ascii="Arial" w:hAnsi="Arial" w:cs="Arial"/>
                <w:sz w:val="22"/>
                <w:szCs w:val="22"/>
              </w:rPr>
            </w:pPr>
          </w:p>
          <w:p w14:paraId="6DD840AC" w14:textId="77777777" w:rsidR="002303CC" w:rsidRPr="00C61C58" w:rsidRDefault="002303CC" w:rsidP="008B2C6C">
            <w:pPr>
              <w:rPr>
                <w:rFonts w:ascii="Arial" w:hAnsi="Arial" w:cs="Arial"/>
                <w:sz w:val="22"/>
                <w:szCs w:val="22"/>
              </w:rPr>
            </w:pPr>
          </w:p>
          <w:p w14:paraId="1C35F2AF" w14:textId="77777777" w:rsidR="002303CC" w:rsidRPr="00C61C58" w:rsidRDefault="002303CC" w:rsidP="008B2C6C">
            <w:pPr>
              <w:rPr>
                <w:rFonts w:ascii="Arial" w:hAnsi="Arial" w:cs="Arial"/>
                <w:sz w:val="22"/>
                <w:szCs w:val="22"/>
              </w:rPr>
            </w:pPr>
          </w:p>
          <w:p w14:paraId="5CABE223" w14:textId="77777777" w:rsidR="002303CC" w:rsidRPr="00C61C58" w:rsidRDefault="002303CC" w:rsidP="008B2C6C">
            <w:pPr>
              <w:rPr>
                <w:rFonts w:ascii="Arial" w:hAnsi="Arial" w:cs="Arial"/>
                <w:sz w:val="22"/>
                <w:szCs w:val="22"/>
              </w:rPr>
            </w:pPr>
          </w:p>
          <w:p w14:paraId="490F4C41" w14:textId="77777777" w:rsidR="002303CC" w:rsidRPr="00C61C58" w:rsidRDefault="002303CC" w:rsidP="008B2C6C">
            <w:pPr>
              <w:rPr>
                <w:rFonts w:ascii="Arial" w:hAnsi="Arial" w:cs="Arial"/>
                <w:sz w:val="22"/>
                <w:szCs w:val="22"/>
              </w:rPr>
            </w:pPr>
          </w:p>
          <w:p w14:paraId="6AED36E6" w14:textId="77777777" w:rsidR="002303CC" w:rsidRPr="00C61C58" w:rsidRDefault="00F42578" w:rsidP="008B2C6C">
            <w:pPr>
              <w:rPr>
                <w:rFonts w:ascii="Arial" w:hAnsi="Arial" w:cs="Arial"/>
                <w:sz w:val="22"/>
                <w:szCs w:val="22"/>
              </w:rPr>
            </w:pPr>
            <w:r w:rsidRPr="00C61C58">
              <w:rPr>
                <w:rFonts w:ascii="Arial" w:hAnsi="Arial" w:cs="Arial"/>
                <w:sz w:val="22"/>
                <w:szCs w:val="22"/>
              </w:rPr>
              <w:t xml:space="preserve">Child Welfare Concerns </w:t>
            </w:r>
            <w:r w:rsidRPr="00C61C58">
              <w:rPr>
                <w:rFonts w:ascii="Arial" w:hAnsi="Arial" w:cs="Arial"/>
                <w:color w:val="FF0000"/>
                <w:sz w:val="22"/>
                <w:szCs w:val="22"/>
              </w:rPr>
              <w:t>-</w:t>
            </w:r>
            <w:r w:rsidR="00C604B2" w:rsidRPr="00C61C58">
              <w:rPr>
                <w:rFonts w:ascii="Arial" w:hAnsi="Arial" w:cs="Arial"/>
                <w:color w:val="FF0000"/>
                <w:sz w:val="22"/>
                <w:szCs w:val="22"/>
              </w:rPr>
              <w:t xml:space="preserve"> </w:t>
            </w:r>
            <w:r w:rsidR="00C604B2" w:rsidRPr="00C61C58">
              <w:rPr>
                <w:rFonts w:ascii="Arial" w:hAnsi="Arial" w:cs="Arial"/>
                <w:sz w:val="22"/>
                <w:szCs w:val="22"/>
              </w:rPr>
              <w:t>children &amp; young people who may be at risk due to concerns regarding parental involvement/compromised parenting</w:t>
            </w:r>
          </w:p>
          <w:p w14:paraId="295FF4DD" w14:textId="77777777" w:rsidR="002303CC" w:rsidRPr="00C61C58" w:rsidRDefault="002303CC" w:rsidP="008B2C6C">
            <w:pPr>
              <w:rPr>
                <w:rFonts w:ascii="Arial" w:hAnsi="Arial" w:cs="Arial"/>
                <w:sz w:val="22"/>
                <w:szCs w:val="22"/>
              </w:rPr>
            </w:pPr>
          </w:p>
          <w:p w14:paraId="61419DEC" w14:textId="77777777" w:rsidR="002303CC" w:rsidRPr="00C61C58" w:rsidRDefault="002303CC" w:rsidP="008B2C6C">
            <w:pPr>
              <w:rPr>
                <w:rFonts w:ascii="Arial" w:hAnsi="Arial" w:cs="Arial"/>
                <w:sz w:val="22"/>
                <w:szCs w:val="22"/>
              </w:rPr>
            </w:pPr>
          </w:p>
          <w:p w14:paraId="2D544632" w14:textId="77777777" w:rsidR="002303CC" w:rsidRPr="00C61C58" w:rsidRDefault="002303CC" w:rsidP="008B2C6C">
            <w:pPr>
              <w:rPr>
                <w:rFonts w:ascii="Arial" w:hAnsi="Arial" w:cs="Arial"/>
                <w:sz w:val="22"/>
                <w:szCs w:val="22"/>
              </w:rPr>
            </w:pPr>
          </w:p>
          <w:p w14:paraId="1515AF61" w14:textId="77777777" w:rsidR="002303CC" w:rsidRPr="00C61C58" w:rsidRDefault="002303CC" w:rsidP="008B2C6C">
            <w:pPr>
              <w:rPr>
                <w:rFonts w:ascii="Arial" w:hAnsi="Arial" w:cs="Arial"/>
                <w:sz w:val="22"/>
                <w:szCs w:val="22"/>
              </w:rPr>
            </w:pPr>
          </w:p>
          <w:p w14:paraId="7BF5CD17" w14:textId="77777777" w:rsidR="002303CC" w:rsidRPr="00C61C58" w:rsidRDefault="002303CC" w:rsidP="008B2C6C">
            <w:pPr>
              <w:rPr>
                <w:rFonts w:ascii="Arial" w:hAnsi="Arial" w:cs="Arial"/>
                <w:sz w:val="22"/>
                <w:szCs w:val="22"/>
              </w:rPr>
            </w:pPr>
          </w:p>
          <w:p w14:paraId="1FC9D5AE" w14:textId="77777777" w:rsidR="002303CC" w:rsidRPr="00C61C58" w:rsidRDefault="002303CC" w:rsidP="008B2C6C">
            <w:pPr>
              <w:rPr>
                <w:rFonts w:ascii="Arial" w:hAnsi="Arial" w:cs="Arial"/>
                <w:sz w:val="22"/>
                <w:szCs w:val="22"/>
              </w:rPr>
            </w:pPr>
          </w:p>
          <w:p w14:paraId="1D174476" w14:textId="77777777" w:rsidR="002303CC" w:rsidRPr="00C61C58" w:rsidRDefault="002303CC" w:rsidP="008B2C6C">
            <w:pPr>
              <w:rPr>
                <w:rFonts w:ascii="Arial" w:hAnsi="Arial" w:cs="Arial"/>
                <w:sz w:val="22"/>
                <w:szCs w:val="22"/>
              </w:rPr>
            </w:pPr>
          </w:p>
          <w:p w14:paraId="20AA2AF3" w14:textId="77777777" w:rsidR="002303CC" w:rsidRPr="00C61C58" w:rsidRDefault="002303CC" w:rsidP="008B2C6C">
            <w:pPr>
              <w:rPr>
                <w:rFonts w:ascii="Arial" w:hAnsi="Arial" w:cs="Arial"/>
                <w:sz w:val="22"/>
                <w:szCs w:val="22"/>
              </w:rPr>
            </w:pPr>
          </w:p>
          <w:p w14:paraId="3B3E7C14" w14:textId="77777777" w:rsidR="002303CC" w:rsidRPr="00C61C58" w:rsidRDefault="002303CC" w:rsidP="008B2C6C">
            <w:pPr>
              <w:rPr>
                <w:rFonts w:ascii="Arial" w:hAnsi="Arial" w:cs="Arial"/>
                <w:sz w:val="22"/>
                <w:szCs w:val="22"/>
              </w:rPr>
            </w:pPr>
          </w:p>
          <w:p w14:paraId="672ACFE6" w14:textId="77777777" w:rsidR="00454E32" w:rsidRPr="00C61C58" w:rsidRDefault="00454E32" w:rsidP="002303CC">
            <w:pPr>
              <w:rPr>
                <w:rFonts w:ascii="Arial" w:hAnsi="Arial" w:cs="Arial"/>
                <w:sz w:val="22"/>
                <w:szCs w:val="22"/>
                <w:lang w:val="en-US" w:eastAsia="en-US"/>
              </w:rPr>
            </w:pPr>
          </w:p>
          <w:p w14:paraId="70769314" w14:textId="77777777" w:rsidR="00454E32" w:rsidRPr="00C61C58" w:rsidRDefault="00454E32" w:rsidP="002303CC">
            <w:pPr>
              <w:rPr>
                <w:rFonts w:ascii="Arial" w:hAnsi="Arial" w:cs="Arial"/>
                <w:sz w:val="22"/>
                <w:szCs w:val="22"/>
                <w:lang w:val="en-US" w:eastAsia="en-US"/>
              </w:rPr>
            </w:pPr>
          </w:p>
          <w:p w14:paraId="0FF54F05" w14:textId="77777777" w:rsidR="00454E32" w:rsidRPr="00C61C58" w:rsidRDefault="00454E32" w:rsidP="002303CC">
            <w:pPr>
              <w:rPr>
                <w:rFonts w:ascii="Arial" w:hAnsi="Arial" w:cs="Arial"/>
                <w:sz w:val="22"/>
                <w:szCs w:val="22"/>
                <w:lang w:val="en-US" w:eastAsia="en-US"/>
              </w:rPr>
            </w:pPr>
          </w:p>
          <w:p w14:paraId="50E523E5" w14:textId="77777777" w:rsidR="002303CC" w:rsidRPr="00C61C58" w:rsidRDefault="002303CC" w:rsidP="002303CC">
            <w:pPr>
              <w:rPr>
                <w:rFonts w:ascii="Arial" w:hAnsi="Arial" w:cs="Arial"/>
                <w:sz w:val="22"/>
                <w:szCs w:val="22"/>
              </w:rPr>
            </w:pPr>
          </w:p>
          <w:p w14:paraId="019EE10F" w14:textId="77777777" w:rsidR="002303CC" w:rsidRPr="00C61C58" w:rsidRDefault="002303CC" w:rsidP="008B2C6C">
            <w:pPr>
              <w:rPr>
                <w:rFonts w:ascii="Arial" w:hAnsi="Arial" w:cs="Arial"/>
                <w:sz w:val="22"/>
                <w:szCs w:val="22"/>
              </w:rPr>
            </w:pPr>
          </w:p>
          <w:p w14:paraId="472CC042" w14:textId="77777777" w:rsidR="002303CC" w:rsidRPr="00C61C58" w:rsidRDefault="002303CC" w:rsidP="008B2C6C">
            <w:pPr>
              <w:rPr>
                <w:rFonts w:ascii="Arial" w:hAnsi="Arial" w:cs="Arial"/>
                <w:sz w:val="22"/>
                <w:szCs w:val="22"/>
              </w:rPr>
            </w:pPr>
          </w:p>
        </w:tc>
        <w:tc>
          <w:tcPr>
            <w:tcW w:w="5445" w:type="dxa"/>
          </w:tcPr>
          <w:p w14:paraId="1AD88C95"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lastRenderedPageBreak/>
              <w:t>Children with emotional/behavioural disorder</w:t>
            </w:r>
          </w:p>
          <w:p w14:paraId="0095DE97" w14:textId="77777777" w:rsidR="00945F8C" w:rsidRPr="00C61C58" w:rsidRDefault="00945F8C" w:rsidP="00945F8C">
            <w:pPr>
              <w:rPr>
                <w:rFonts w:ascii="Arial" w:hAnsi="Arial" w:cs="Arial"/>
                <w:color w:val="000000"/>
                <w:sz w:val="22"/>
                <w:szCs w:val="22"/>
              </w:rPr>
            </w:pPr>
          </w:p>
          <w:p w14:paraId="1088EBA6"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regularly absent from school/outside school altogether</w:t>
            </w:r>
          </w:p>
          <w:p w14:paraId="6FC4F9E6" w14:textId="77777777" w:rsidR="00945F8C" w:rsidRPr="00C61C58" w:rsidRDefault="00945F8C" w:rsidP="00945F8C">
            <w:pPr>
              <w:rPr>
                <w:rFonts w:ascii="Arial" w:hAnsi="Arial" w:cs="Arial"/>
                <w:color w:val="000000"/>
                <w:sz w:val="22"/>
                <w:szCs w:val="22"/>
              </w:rPr>
            </w:pPr>
          </w:p>
          <w:p w14:paraId="72B3D38A"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beyond parental control</w:t>
            </w:r>
          </w:p>
          <w:p w14:paraId="77C75BC7" w14:textId="77777777" w:rsidR="00945F8C" w:rsidRPr="00C61C58" w:rsidRDefault="00945F8C" w:rsidP="00945F8C">
            <w:pPr>
              <w:rPr>
                <w:rFonts w:ascii="Arial" w:hAnsi="Arial" w:cs="Arial"/>
                <w:color w:val="000000"/>
                <w:sz w:val="22"/>
                <w:szCs w:val="22"/>
              </w:rPr>
            </w:pPr>
          </w:p>
          <w:p w14:paraId="3618CADE"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 being considered for an anti-social behaviour order</w:t>
            </w:r>
          </w:p>
          <w:p w14:paraId="702B7DF0" w14:textId="77777777" w:rsidR="00945F8C" w:rsidRPr="00C61C58" w:rsidRDefault="00945F8C" w:rsidP="00945F8C">
            <w:pPr>
              <w:rPr>
                <w:rFonts w:ascii="Arial" w:hAnsi="Arial" w:cs="Arial"/>
                <w:color w:val="000000"/>
                <w:sz w:val="22"/>
                <w:szCs w:val="22"/>
              </w:rPr>
            </w:pPr>
          </w:p>
          <w:p w14:paraId="4F8B517A"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Homeless children/young people</w:t>
            </w:r>
          </w:p>
          <w:p w14:paraId="2EC1A7BD" w14:textId="77777777" w:rsidR="00945F8C" w:rsidRPr="00C61C58" w:rsidRDefault="00945F8C" w:rsidP="00945F8C">
            <w:pPr>
              <w:rPr>
                <w:rFonts w:ascii="Arial" w:hAnsi="Arial" w:cs="Arial"/>
                <w:color w:val="000000"/>
                <w:sz w:val="22"/>
                <w:szCs w:val="22"/>
              </w:rPr>
            </w:pPr>
          </w:p>
          <w:p w14:paraId="564CBF25"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with chronic ill health or terminal illness</w:t>
            </w:r>
          </w:p>
          <w:p w14:paraId="594DE534" w14:textId="77777777" w:rsidR="00945F8C" w:rsidRPr="00C61C58" w:rsidRDefault="00945F8C" w:rsidP="00945F8C">
            <w:pPr>
              <w:rPr>
                <w:rFonts w:ascii="Arial" w:hAnsi="Arial" w:cs="Arial"/>
                <w:color w:val="000000"/>
                <w:sz w:val="22"/>
                <w:szCs w:val="22"/>
              </w:rPr>
            </w:pPr>
          </w:p>
          <w:p w14:paraId="1C5ED1E9"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whose parents’ life-styles mean they are unable to meet their basic needs</w:t>
            </w:r>
          </w:p>
          <w:p w14:paraId="7CA79F33" w14:textId="77777777" w:rsidR="00945F8C" w:rsidRPr="00C61C58" w:rsidRDefault="00945F8C" w:rsidP="00945F8C">
            <w:pPr>
              <w:rPr>
                <w:rFonts w:ascii="Arial" w:hAnsi="Arial" w:cs="Arial"/>
                <w:color w:val="000000"/>
                <w:sz w:val="22"/>
                <w:szCs w:val="22"/>
              </w:rPr>
            </w:pPr>
          </w:p>
          <w:p w14:paraId="45935346" w14:textId="77777777" w:rsidR="00945F8C" w:rsidRPr="00C61C58" w:rsidRDefault="00945F8C" w:rsidP="00945F8C">
            <w:pPr>
              <w:rPr>
                <w:rFonts w:ascii="Arial" w:hAnsi="Arial" w:cs="Arial"/>
                <w:sz w:val="22"/>
                <w:szCs w:val="22"/>
              </w:rPr>
            </w:pPr>
            <w:r w:rsidRPr="00C61C58">
              <w:rPr>
                <w:rFonts w:ascii="Arial" w:hAnsi="Arial" w:cs="Arial"/>
                <w:color w:val="000000"/>
                <w:sz w:val="22"/>
                <w:szCs w:val="22"/>
              </w:rPr>
              <w:t xml:space="preserve">Children previously on the </w:t>
            </w:r>
            <w:r w:rsidR="00E66BF8" w:rsidRPr="00C61C58">
              <w:rPr>
                <w:rFonts w:ascii="Arial" w:hAnsi="Arial" w:cs="Arial"/>
                <w:color w:val="000000"/>
                <w:sz w:val="22"/>
                <w:szCs w:val="22"/>
              </w:rPr>
              <w:t xml:space="preserve">Child Protection Register/ </w:t>
            </w:r>
            <w:r w:rsidR="00E66BF8" w:rsidRPr="00C61C58">
              <w:rPr>
                <w:rFonts w:ascii="Arial" w:hAnsi="Arial" w:cs="Arial"/>
                <w:sz w:val="22"/>
                <w:szCs w:val="22"/>
              </w:rPr>
              <w:t xml:space="preserve">List of Children </w:t>
            </w:r>
            <w:r w:rsidR="00F42578" w:rsidRPr="00C61C58">
              <w:rPr>
                <w:rFonts w:ascii="Arial" w:hAnsi="Arial" w:cs="Arial"/>
                <w:sz w:val="22"/>
                <w:szCs w:val="22"/>
              </w:rPr>
              <w:t>Subject of a Child Protection Plan</w:t>
            </w:r>
            <w:r w:rsidRPr="00C61C58">
              <w:rPr>
                <w:rFonts w:ascii="Arial" w:hAnsi="Arial" w:cs="Arial"/>
                <w:color w:val="000000"/>
                <w:sz w:val="22"/>
                <w:szCs w:val="22"/>
              </w:rPr>
              <w:t xml:space="preserve"> or siblings of a child </w:t>
            </w:r>
            <w:r w:rsidR="00F42578" w:rsidRPr="00C61C58">
              <w:rPr>
                <w:rFonts w:ascii="Arial" w:hAnsi="Arial" w:cs="Arial"/>
                <w:sz w:val="22"/>
                <w:szCs w:val="22"/>
              </w:rPr>
              <w:t>who is the Subject of a Child Protection Plan</w:t>
            </w:r>
          </w:p>
          <w:p w14:paraId="3FEE8610" w14:textId="77777777" w:rsidR="00945F8C" w:rsidRPr="00C61C58" w:rsidRDefault="00945F8C" w:rsidP="00945F8C">
            <w:pPr>
              <w:rPr>
                <w:rFonts w:ascii="Arial" w:hAnsi="Arial" w:cs="Arial"/>
                <w:color w:val="000000"/>
                <w:sz w:val="22"/>
                <w:szCs w:val="22"/>
              </w:rPr>
            </w:pPr>
          </w:p>
          <w:p w14:paraId="3C99E14A"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 xml:space="preserve">Siblings of Looked After Children </w:t>
            </w:r>
          </w:p>
          <w:p w14:paraId="7664A6AD" w14:textId="77777777" w:rsidR="00945F8C" w:rsidRPr="00C61C58" w:rsidRDefault="00945F8C" w:rsidP="00945F8C">
            <w:pPr>
              <w:rPr>
                <w:rFonts w:ascii="Arial" w:hAnsi="Arial" w:cs="Arial"/>
                <w:color w:val="000000"/>
                <w:sz w:val="22"/>
                <w:szCs w:val="22"/>
              </w:rPr>
            </w:pPr>
          </w:p>
          <w:p w14:paraId="0E5B300A"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lastRenderedPageBreak/>
              <w:t>Children with mental health/well being issues</w:t>
            </w:r>
          </w:p>
          <w:p w14:paraId="5B4EA667" w14:textId="77777777" w:rsidR="00945F8C" w:rsidRPr="00C61C58" w:rsidRDefault="00945F8C" w:rsidP="00945F8C">
            <w:pPr>
              <w:rPr>
                <w:rFonts w:ascii="Arial" w:hAnsi="Arial" w:cs="Arial"/>
                <w:color w:val="000000"/>
                <w:sz w:val="22"/>
                <w:szCs w:val="22"/>
              </w:rPr>
            </w:pPr>
          </w:p>
          <w:p w14:paraId="7352B527"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in families where there has been one serious incident of domestic violence or several lesser incidents</w:t>
            </w:r>
          </w:p>
          <w:p w14:paraId="46FC7D0C" w14:textId="77777777" w:rsidR="00945F8C" w:rsidRPr="00C61C58" w:rsidRDefault="00945F8C" w:rsidP="00945F8C">
            <w:pPr>
              <w:rPr>
                <w:rFonts w:ascii="Arial" w:hAnsi="Arial" w:cs="Arial"/>
                <w:color w:val="000000"/>
                <w:sz w:val="22"/>
                <w:szCs w:val="22"/>
              </w:rPr>
            </w:pPr>
          </w:p>
          <w:p w14:paraId="5F561424"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Unaccompanied children/asylum seekers</w:t>
            </w:r>
          </w:p>
          <w:p w14:paraId="044FA0AB" w14:textId="77777777" w:rsidR="00C34503" w:rsidRPr="00C61C58" w:rsidRDefault="00C34503" w:rsidP="00945F8C">
            <w:pPr>
              <w:rPr>
                <w:rFonts w:ascii="Arial" w:hAnsi="Arial" w:cs="Arial"/>
                <w:color w:val="000000"/>
                <w:sz w:val="22"/>
                <w:szCs w:val="22"/>
              </w:rPr>
            </w:pPr>
          </w:p>
          <w:p w14:paraId="7DD36FB2"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 xml:space="preserve">Children with severe disability </w:t>
            </w:r>
          </w:p>
          <w:p w14:paraId="33710CFB" w14:textId="77777777" w:rsidR="00945F8C" w:rsidRPr="00C61C58" w:rsidRDefault="00945F8C" w:rsidP="00945F8C">
            <w:pPr>
              <w:rPr>
                <w:rFonts w:ascii="Arial" w:hAnsi="Arial" w:cs="Arial"/>
                <w:color w:val="000000"/>
                <w:sz w:val="22"/>
                <w:szCs w:val="22"/>
              </w:rPr>
            </w:pPr>
          </w:p>
          <w:p w14:paraId="130BC2D7"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 in families where parents/carers have substance dependency</w:t>
            </w:r>
          </w:p>
          <w:p w14:paraId="453E7AC9" w14:textId="77777777" w:rsidR="00945F8C" w:rsidRPr="00C61C58" w:rsidRDefault="00945F8C" w:rsidP="00945F8C">
            <w:pPr>
              <w:rPr>
                <w:rFonts w:ascii="Arial" w:hAnsi="Arial" w:cs="Arial"/>
                <w:color w:val="000000"/>
                <w:sz w:val="22"/>
                <w:szCs w:val="22"/>
              </w:rPr>
            </w:pPr>
          </w:p>
          <w:p w14:paraId="08F95235" w14:textId="77777777" w:rsidR="008B2C6C" w:rsidRPr="00C61C58" w:rsidRDefault="00945F8C" w:rsidP="00945F8C">
            <w:pPr>
              <w:rPr>
                <w:rFonts w:ascii="Arial" w:hAnsi="Arial" w:cs="Arial"/>
                <w:color w:val="000000"/>
                <w:sz w:val="22"/>
                <w:szCs w:val="22"/>
              </w:rPr>
            </w:pPr>
            <w:r w:rsidRPr="00C61C58">
              <w:rPr>
                <w:rFonts w:ascii="Arial" w:hAnsi="Arial" w:cs="Arial"/>
                <w:color w:val="000000"/>
                <w:sz w:val="22"/>
                <w:szCs w:val="22"/>
              </w:rPr>
              <w:t>Children/young people with substance dependency</w:t>
            </w:r>
          </w:p>
          <w:p w14:paraId="5FD35EEB" w14:textId="77777777" w:rsidR="002303CC" w:rsidRPr="00C61C58" w:rsidRDefault="002303CC" w:rsidP="00945F8C">
            <w:pPr>
              <w:rPr>
                <w:rFonts w:ascii="Arial" w:hAnsi="Arial" w:cs="Arial"/>
                <w:color w:val="000000"/>
                <w:sz w:val="22"/>
                <w:szCs w:val="22"/>
              </w:rPr>
            </w:pPr>
          </w:p>
          <w:p w14:paraId="4AED48E5"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Children and Young People with / without disabilities, including unborn</w:t>
            </w:r>
          </w:p>
          <w:p w14:paraId="0C1245C6"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children, who are likely to have a high level of needs, where parenting may be</w:t>
            </w:r>
          </w:p>
          <w:p w14:paraId="340B6278"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compromised, and may be identified as follows:</w:t>
            </w:r>
          </w:p>
          <w:p w14:paraId="33CD6F82"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Children and Young People with disabilities with complex needs where impact on</w:t>
            </w:r>
          </w:p>
          <w:p w14:paraId="6B3BA6DD"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parenting could lead to breakdown in care arrangements</w:t>
            </w:r>
          </w:p>
          <w:p w14:paraId="6A7D67EA"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Children / Young People from families experiencing a crisis likely to result in a</w:t>
            </w:r>
          </w:p>
          <w:p w14:paraId="6808711E"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breakdown of care arrangements</w:t>
            </w:r>
          </w:p>
          <w:p w14:paraId="26E8886E"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Children and Young People may be deemed to be at increased levels of risk because</w:t>
            </w:r>
          </w:p>
          <w:p w14:paraId="41C6B974"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of the parenting they receive, which is likely to be compromised by some of the</w:t>
            </w:r>
          </w:p>
          <w:p w14:paraId="7FC57AA4"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following factors:</w:t>
            </w:r>
          </w:p>
          <w:p w14:paraId="55FEEE2C"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lastRenderedPageBreak/>
              <w:t>• living in household where there has been one serious or several significant incidents of</w:t>
            </w:r>
          </w:p>
          <w:p w14:paraId="3003ECEB"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domestic conflict/abuse</w:t>
            </w:r>
          </w:p>
          <w:p w14:paraId="21A4D288"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who have previously been subject of a Child Protection Plan</w:t>
            </w:r>
          </w:p>
          <w:p w14:paraId="4B2D791B"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xml:space="preserve">• with high level of needs whose parents do not accept the concerns of </w:t>
            </w:r>
            <w:r w:rsidR="00DD7063" w:rsidRPr="00C61C58">
              <w:rPr>
                <w:rFonts w:ascii="Arial" w:hAnsi="Arial" w:cs="Arial"/>
                <w:color w:val="000000"/>
                <w:sz w:val="22"/>
                <w:szCs w:val="22"/>
                <w:lang w:val="en-US" w:eastAsia="en-US"/>
              </w:rPr>
              <w:t>Practitioner</w:t>
            </w:r>
            <w:r w:rsidRPr="00C61C58">
              <w:rPr>
                <w:rFonts w:ascii="Arial" w:hAnsi="Arial" w:cs="Arial"/>
                <w:color w:val="000000"/>
                <w:sz w:val="22"/>
                <w:szCs w:val="22"/>
                <w:lang w:val="en-US" w:eastAsia="en-US"/>
              </w:rPr>
              <w:t>s</w:t>
            </w:r>
          </w:p>
          <w:p w14:paraId="2A8BE883"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with high level of needs where there is little confidence that parents will accept services</w:t>
            </w:r>
          </w:p>
          <w:p w14:paraId="5463AC0D"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or remain involved with them</w:t>
            </w:r>
          </w:p>
          <w:p w14:paraId="0ECC4CFC" w14:textId="77777777" w:rsidR="002303CC" w:rsidRPr="00C61C58" w:rsidRDefault="002303CC" w:rsidP="00C61C58">
            <w:pPr>
              <w:autoSpaceDE w:val="0"/>
              <w:autoSpaceDN w:val="0"/>
              <w:adjustRightInd w:val="0"/>
              <w:rPr>
                <w:rFonts w:ascii="Arial" w:hAnsi="Arial" w:cs="Arial"/>
                <w:color w:val="000000"/>
                <w:sz w:val="22"/>
                <w:szCs w:val="22"/>
                <w:lang w:val="en-US" w:eastAsia="en-US"/>
              </w:rPr>
            </w:pPr>
            <w:r w:rsidRPr="00C61C58">
              <w:rPr>
                <w:rFonts w:ascii="Arial" w:hAnsi="Arial" w:cs="Arial"/>
                <w:color w:val="000000"/>
                <w:sz w:val="22"/>
                <w:szCs w:val="22"/>
                <w:lang w:val="en-US" w:eastAsia="en-US"/>
              </w:rPr>
              <w:t>• needs arising from emotional and mental instability and / or including self harming</w:t>
            </w:r>
          </w:p>
          <w:p w14:paraId="4EB2265B" w14:textId="77777777" w:rsidR="002303CC" w:rsidRPr="00C61C58" w:rsidRDefault="002303CC" w:rsidP="00945F8C">
            <w:pPr>
              <w:rPr>
                <w:rFonts w:ascii="Arial" w:hAnsi="Arial" w:cs="Arial"/>
                <w:color w:val="000000"/>
                <w:sz w:val="22"/>
                <w:szCs w:val="22"/>
              </w:rPr>
            </w:pPr>
            <w:r w:rsidRPr="00C61C58">
              <w:rPr>
                <w:rFonts w:ascii="Arial" w:hAnsi="Arial" w:cs="Arial"/>
                <w:color w:val="000000"/>
                <w:sz w:val="22"/>
                <w:szCs w:val="22"/>
                <w:lang w:val="en-US" w:eastAsia="en-US"/>
              </w:rPr>
              <w:t>behaviours which involves multiple serious incidents and admissions to hospital</w:t>
            </w:r>
          </w:p>
        </w:tc>
        <w:tc>
          <w:tcPr>
            <w:tcW w:w="3780" w:type="dxa"/>
          </w:tcPr>
          <w:p w14:paraId="23763D7D"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lastRenderedPageBreak/>
              <w:t>Level 1 &amp; 2 Services Plus:</w:t>
            </w:r>
          </w:p>
          <w:p w14:paraId="0A21A261" w14:textId="77777777" w:rsidR="00945F8C" w:rsidRPr="00C61C58" w:rsidRDefault="00945F8C" w:rsidP="00945F8C">
            <w:pPr>
              <w:rPr>
                <w:rFonts w:ascii="Arial" w:hAnsi="Arial" w:cs="Arial"/>
                <w:color w:val="000000"/>
                <w:sz w:val="22"/>
                <w:szCs w:val="22"/>
              </w:rPr>
            </w:pPr>
          </w:p>
          <w:p w14:paraId="475F1F08"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Child</w:t>
            </w:r>
            <w:r w:rsidR="00F42578" w:rsidRPr="00C61C58">
              <w:rPr>
                <w:rFonts w:ascii="Arial" w:hAnsi="Arial" w:cs="Arial"/>
                <w:color w:val="000000"/>
                <w:sz w:val="22"/>
                <w:szCs w:val="22"/>
              </w:rPr>
              <w:t xml:space="preserve"> </w:t>
            </w:r>
            <w:r w:rsidR="00F42578" w:rsidRPr="00C61C58">
              <w:rPr>
                <w:rFonts w:ascii="Arial" w:hAnsi="Arial" w:cs="Arial"/>
                <w:sz w:val="22"/>
                <w:szCs w:val="22"/>
              </w:rPr>
              <w:t>&amp;</w:t>
            </w:r>
            <w:r w:rsidR="00F42578" w:rsidRPr="00C61C58">
              <w:rPr>
                <w:rFonts w:ascii="Arial" w:hAnsi="Arial" w:cs="Arial"/>
                <w:color w:val="FF0000"/>
                <w:sz w:val="22"/>
                <w:szCs w:val="22"/>
              </w:rPr>
              <w:t xml:space="preserve"> </w:t>
            </w:r>
            <w:r w:rsidRPr="00C61C58">
              <w:rPr>
                <w:rFonts w:ascii="Arial" w:hAnsi="Arial" w:cs="Arial"/>
                <w:color w:val="000000"/>
                <w:sz w:val="22"/>
                <w:szCs w:val="22"/>
              </w:rPr>
              <w:t>Adolescent</w:t>
            </w:r>
            <w:r w:rsidR="00F42578" w:rsidRPr="00C61C58">
              <w:rPr>
                <w:rFonts w:ascii="Arial" w:hAnsi="Arial" w:cs="Arial"/>
                <w:color w:val="000000"/>
                <w:sz w:val="22"/>
                <w:szCs w:val="22"/>
              </w:rPr>
              <w:t xml:space="preserve"> </w:t>
            </w:r>
            <w:r w:rsidR="00F42578" w:rsidRPr="00C61C58">
              <w:rPr>
                <w:rFonts w:ascii="Arial" w:hAnsi="Arial" w:cs="Arial"/>
                <w:sz w:val="22"/>
                <w:szCs w:val="22"/>
              </w:rPr>
              <w:t>M</w:t>
            </w:r>
            <w:r w:rsidR="00F42578" w:rsidRPr="00C61C58">
              <w:rPr>
                <w:rFonts w:ascii="Arial" w:hAnsi="Arial" w:cs="Arial"/>
                <w:color w:val="000000"/>
                <w:sz w:val="22"/>
                <w:szCs w:val="22"/>
              </w:rPr>
              <w:t xml:space="preserve">ental </w:t>
            </w:r>
            <w:r w:rsidR="00F42578" w:rsidRPr="00C61C58">
              <w:rPr>
                <w:rFonts w:ascii="Arial" w:hAnsi="Arial" w:cs="Arial"/>
                <w:sz w:val="22"/>
                <w:szCs w:val="22"/>
              </w:rPr>
              <w:t>H</w:t>
            </w:r>
            <w:r w:rsidRPr="00C61C58">
              <w:rPr>
                <w:rFonts w:ascii="Arial" w:hAnsi="Arial" w:cs="Arial"/>
                <w:color w:val="000000"/>
                <w:sz w:val="22"/>
                <w:szCs w:val="22"/>
              </w:rPr>
              <w:t>ealth Services</w:t>
            </w:r>
          </w:p>
          <w:p w14:paraId="27364DCD" w14:textId="77777777" w:rsidR="00945F8C" w:rsidRPr="00C61C58" w:rsidRDefault="00945F8C" w:rsidP="00945F8C">
            <w:pPr>
              <w:rPr>
                <w:rFonts w:ascii="Arial" w:hAnsi="Arial" w:cs="Arial"/>
                <w:color w:val="000000"/>
                <w:sz w:val="22"/>
                <w:szCs w:val="22"/>
              </w:rPr>
            </w:pPr>
          </w:p>
          <w:p w14:paraId="6953676B"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Willis House Learning Disability Team</w:t>
            </w:r>
          </w:p>
          <w:p w14:paraId="3FB36BAF" w14:textId="77777777" w:rsidR="00945F8C" w:rsidRPr="00C61C58" w:rsidRDefault="00945F8C" w:rsidP="00945F8C">
            <w:pPr>
              <w:rPr>
                <w:rFonts w:ascii="Arial" w:hAnsi="Arial" w:cs="Arial"/>
                <w:color w:val="000000"/>
                <w:sz w:val="22"/>
                <w:szCs w:val="22"/>
              </w:rPr>
            </w:pPr>
          </w:p>
          <w:p w14:paraId="6136DD0F" w14:textId="77777777" w:rsidR="00945F8C" w:rsidRPr="00C61C58" w:rsidRDefault="00945F8C" w:rsidP="00945F8C">
            <w:pPr>
              <w:rPr>
                <w:rFonts w:ascii="Arial" w:hAnsi="Arial" w:cs="Arial"/>
                <w:color w:val="000000"/>
                <w:sz w:val="22"/>
                <w:szCs w:val="22"/>
              </w:rPr>
            </w:pPr>
            <w:r w:rsidRPr="00C61C58">
              <w:rPr>
                <w:rFonts w:ascii="Arial" w:hAnsi="Arial" w:cs="Arial"/>
                <w:color w:val="000000"/>
                <w:sz w:val="22"/>
                <w:szCs w:val="22"/>
              </w:rPr>
              <w:t>Specialist health or nursing provision</w:t>
            </w:r>
          </w:p>
          <w:p w14:paraId="10CB630A" w14:textId="77777777" w:rsidR="00945F8C" w:rsidRPr="00C61C58" w:rsidRDefault="00945F8C" w:rsidP="00945F8C">
            <w:pPr>
              <w:rPr>
                <w:rFonts w:ascii="Arial" w:hAnsi="Arial" w:cs="Arial"/>
                <w:color w:val="000000"/>
                <w:sz w:val="22"/>
                <w:szCs w:val="22"/>
              </w:rPr>
            </w:pPr>
          </w:p>
          <w:p w14:paraId="65A34142" w14:textId="77777777" w:rsidR="00945F8C" w:rsidRDefault="008166D0" w:rsidP="00945F8C">
            <w:pPr>
              <w:rPr>
                <w:rFonts w:ascii="Arial" w:hAnsi="Arial" w:cs="Arial"/>
                <w:color w:val="000000"/>
                <w:sz w:val="22"/>
                <w:szCs w:val="22"/>
              </w:rPr>
            </w:pPr>
            <w:r>
              <w:rPr>
                <w:rFonts w:ascii="Arial" w:hAnsi="Arial" w:cs="Arial"/>
                <w:color w:val="000000"/>
                <w:sz w:val="22"/>
                <w:szCs w:val="22"/>
              </w:rPr>
              <w:t>Family First 0-18</w:t>
            </w:r>
          </w:p>
          <w:p w14:paraId="430B7DE2" w14:textId="77777777" w:rsidR="008166D0" w:rsidRDefault="008166D0" w:rsidP="00945F8C">
            <w:pPr>
              <w:rPr>
                <w:rFonts w:ascii="Arial" w:hAnsi="Arial" w:cs="Arial"/>
                <w:color w:val="000000"/>
                <w:sz w:val="22"/>
                <w:szCs w:val="22"/>
              </w:rPr>
            </w:pPr>
          </w:p>
          <w:p w14:paraId="2AE91913" w14:textId="77777777" w:rsidR="008166D0" w:rsidRPr="00C61C58" w:rsidRDefault="008166D0" w:rsidP="00945F8C">
            <w:pPr>
              <w:rPr>
                <w:rFonts w:ascii="Arial" w:hAnsi="Arial" w:cs="Arial"/>
                <w:color w:val="000000"/>
                <w:sz w:val="22"/>
                <w:szCs w:val="22"/>
              </w:rPr>
            </w:pPr>
            <w:r>
              <w:rPr>
                <w:rFonts w:ascii="Arial" w:hAnsi="Arial" w:cs="Arial"/>
                <w:color w:val="000000"/>
                <w:sz w:val="22"/>
                <w:szCs w:val="22"/>
              </w:rPr>
              <w:t>Children’s Social Care</w:t>
            </w:r>
          </w:p>
          <w:p w14:paraId="4B73BCCD" w14:textId="77777777" w:rsidR="00945F8C" w:rsidRPr="00C61C58" w:rsidRDefault="00945F8C" w:rsidP="00945F8C">
            <w:pPr>
              <w:rPr>
                <w:rFonts w:ascii="Arial" w:hAnsi="Arial" w:cs="Arial"/>
                <w:color w:val="000000"/>
                <w:sz w:val="22"/>
                <w:szCs w:val="22"/>
              </w:rPr>
            </w:pPr>
          </w:p>
          <w:p w14:paraId="321EE894" w14:textId="77777777" w:rsidR="00945F8C" w:rsidRPr="00C61C58" w:rsidRDefault="00945F8C" w:rsidP="00945F8C">
            <w:pPr>
              <w:rPr>
                <w:rFonts w:ascii="Arial" w:hAnsi="Arial" w:cs="Arial"/>
                <w:color w:val="000000"/>
                <w:sz w:val="22"/>
                <w:szCs w:val="22"/>
              </w:rPr>
            </w:pPr>
          </w:p>
          <w:p w14:paraId="66CD4304" w14:textId="77777777" w:rsidR="008B2C6C" w:rsidRDefault="008166D0" w:rsidP="00945F8C">
            <w:pPr>
              <w:rPr>
                <w:rFonts w:ascii="Arial" w:hAnsi="Arial" w:cs="Arial"/>
                <w:color w:val="000000"/>
                <w:sz w:val="22"/>
                <w:szCs w:val="22"/>
              </w:rPr>
            </w:pPr>
            <w:r>
              <w:rPr>
                <w:rFonts w:ascii="Arial" w:hAnsi="Arial" w:cs="Arial"/>
                <w:color w:val="000000"/>
                <w:sz w:val="22"/>
                <w:szCs w:val="22"/>
              </w:rPr>
              <w:t>CRI-drug and alcohol services</w:t>
            </w:r>
          </w:p>
          <w:p w14:paraId="6B90D4B4" w14:textId="77777777" w:rsidR="00BE729F" w:rsidRDefault="00BE729F" w:rsidP="00945F8C">
            <w:pPr>
              <w:rPr>
                <w:rFonts w:ascii="Arial" w:hAnsi="Arial" w:cs="Arial"/>
                <w:color w:val="000000"/>
                <w:sz w:val="22"/>
                <w:szCs w:val="22"/>
              </w:rPr>
            </w:pPr>
          </w:p>
          <w:p w14:paraId="2E3CFEF1" w14:textId="77777777" w:rsidR="00BE729F" w:rsidRPr="00C61C58" w:rsidRDefault="00BE729F" w:rsidP="00945F8C">
            <w:pPr>
              <w:rPr>
                <w:rFonts w:ascii="Arial" w:hAnsi="Arial" w:cs="Arial"/>
                <w:color w:val="000000"/>
                <w:sz w:val="22"/>
                <w:szCs w:val="22"/>
              </w:rPr>
            </w:pPr>
            <w:r>
              <w:rPr>
                <w:rFonts w:ascii="Arial" w:hAnsi="Arial" w:cs="Arial"/>
                <w:color w:val="000000"/>
                <w:sz w:val="22"/>
                <w:szCs w:val="22"/>
              </w:rPr>
              <w:t>Portage</w:t>
            </w:r>
          </w:p>
          <w:p w14:paraId="750D3FA2" w14:textId="77777777" w:rsidR="000B2D5C" w:rsidRPr="00C61C58" w:rsidRDefault="000B2D5C" w:rsidP="00945F8C">
            <w:pPr>
              <w:rPr>
                <w:rFonts w:ascii="Arial" w:hAnsi="Arial" w:cs="Arial"/>
                <w:color w:val="000000"/>
                <w:sz w:val="22"/>
                <w:szCs w:val="22"/>
              </w:rPr>
            </w:pPr>
          </w:p>
          <w:p w14:paraId="184F331F" w14:textId="77777777" w:rsidR="000B2D5C" w:rsidRPr="00C61C58" w:rsidRDefault="000B2D5C" w:rsidP="00945F8C">
            <w:pPr>
              <w:rPr>
                <w:rFonts w:ascii="Arial" w:hAnsi="Arial" w:cs="Arial"/>
                <w:color w:val="000000"/>
                <w:sz w:val="22"/>
                <w:szCs w:val="22"/>
              </w:rPr>
            </w:pPr>
          </w:p>
          <w:p w14:paraId="3168FD1C" w14:textId="77777777" w:rsidR="000B2D5C" w:rsidRPr="00C61C58" w:rsidRDefault="000B2D5C" w:rsidP="00945F8C">
            <w:pPr>
              <w:rPr>
                <w:rFonts w:ascii="Arial" w:hAnsi="Arial" w:cs="Arial"/>
                <w:color w:val="000000"/>
                <w:sz w:val="22"/>
                <w:szCs w:val="22"/>
              </w:rPr>
            </w:pPr>
          </w:p>
          <w:p w14:paraId="23C2F4A3" w14:textId="77777777" w:rsidR="000B2D5C" w:rsidRPr="00C61C58" w:rsidRDefault="000B2D5C" w:rsidP="00945F8C">
            <w:pPr>
              <w:rPr>
                <w:rFonts w:ascii="Arial" w:hAnsi="Arial" w:cs="Arial"/>
                <w:color w:val="000000"/>
                <w:sz w:val="22"/>
                <w:szCs w:val="22"/>
              </w:rPr>
            </w:pPr>
          </w:p>
          <w:p w14:paraId="092FE669" w14:textId="77777777" w:rsidR="000B2D5C" w:rsidRPr="00C61C58" w:rsidRDefault="000B2D5C" w:rsidP="00945F8C">
            <w:pPr>
              <w:rPr>
                <w:rFonts w:ascii="Arial" w:hAnsi="Arial" w:cs="Arial"/>
                <w:color w:val="000000"/>
                <w:sz w:val="22"/>
                <w:szCs w:val="22"/>
              </w:rPr>
            </w:pPr>
          </w:p>
          <w:p w14:paraId="0DA711C8" w14:textId="77777777" w:rsidR="000B2D5C" w:rsidRPr="00C61C58" w:rsidRDefault="000B2D5C" w:rsidP="00945F8C">
            <w:pPr>
              <w:rPr>
                <w:rFonts w:ascii="Arial" w:hAnsi="Arial" w:cs="Arial"/>
                <w:color w:val="000000"/>
                <w:sz w:val="22"/>
                <w:szCs w:val="22"/>
              </w:rPr>
            </w:pPr>
          </w:p>
          <w:p w14:paraId="5D61CBA5" w14:textId="77777777" w:rsidR="000B2D5C" w:rsidRPr="00C61C58" w:rsidRDefault="000B2D5C" w:rsidP="00945F8C">
            <w:pPr>
              <w:rPr>
                <w:rFonts w:ascii="Arial" w:hAnsi="Arial" w:cs="Arial"/>
                <w:color w:val="000000"/>
                <w:sz w:val="22"/>
                <w:szCs w:val="22"/>
              </w:rPr>
            </w:pPr>
          </w:p>
          <w:p w14:paraId="0BCE564E" w14:textId="77777777" w:rsidR="000B2D5C" w:rsidRPr="00C61C58" w:rsidRDefault="000B2D5C" w:rsidP="00945F8C">
            <w:pPr>
              <w:rPr>
                <w:rFonts w:ascii="Arial" w:hAnsi="Arial" w:cs="Arial"/>
                <w:color w:val="000000"/>
                <w:sz w:val="22"/>
                <w:szCs w:val="22"/>
              </w:rPr>
            </w:pPr>
          </w:p>
          <w:p w14:paraId="05D1AE41" w14:textId="77777777" w:rsidR="000B2D5C" w:rsidRPr="00C61C58" w:rsidRDefault="000B2D5C" w:rsidP="00945F8C">
            <w:pPr>
              <w:rPr>
                <w:rFonts w:ascii="Arial" w:hAnsi="Arial" w:cs="Arial"/>
                <w:color w:val="000000"/>
                <w:sz w:val="22"/>
                <w:szCs w:val="22"/>
              </w:rPr>
            </w:pPr>
          </w:p>
          <w:p w14:paraId="5816A4C4" w14:textId="77777777" w:rsidR="000B2D5C" w:rsidRPr="00C61C58" w:rsidRDefault="000B2D5C" w:rsidP="00945F8C">
            <w:pPr>
              <w:rPr>
                <w:rFonts w:ascii="Arial" w:hAnsi="Arial" w:cs="Arial"/>
                <w:color w:val="000000"/>
                <w:sz w:val="22"/>
                <w:szCs w:val="22"/>
              </w:rPr>
            </w:pPr>
          </w:p>
          <w:p w14:paraId="77BBD309" w14:textId="77777777" w:rsidR="000B2D5C" w:rsidRPr="00C61C58" w:rsidRDefault="000B2D5C" w:rsidP="00945F8C">
            <w:pPr>
              <w:rPr>
                <w:rFonts w:ascii="Arial" w:hAnsi="Arial" w:cs="Arial"/>
                <w:color w:val="000000"/>
                <w:sz w:val="22"/>
                <w:szCs w:val="22"/>
              </w:rPr>
            </w:pPr>
          </w:p>
          <w:p w14:paraId="7B9BE652" w14:textId="77777777" w:rsidR="000B2D5C" w:rsidRPr="00C61C58" w:rsidRDefault="000B2D5C" w:rsidP="00945F8C">
            <w:pPr>
              <w:rPr>
                <w:rFonts w:ascii="Arial" w:hAnsi="Arial" w:cs="Arial"/>
                <w:color w:val="000000"/>
                <w:sz w:val="22"/>
                <w:szCs w:val="22"/>
              </w:rPr>
            </w:pPr>
          </w:p>
          <w:p w14:paraId="26DFC0EA" w14:textId="77777777" w:rsidR="000B2D5C" w:rsidRPr="00C61C58" w:rsidRDefault="000B2D5C" w:rsidP="00945F8C">
            <w:pPr>
              <w:rPr>
                <w:rFonts w:ascii="Arial" w:hAnsi="Arial" w:cs="Arial"/>
                <w:color w:val="000000"/>
                <w:sz w:val="22"/>
                <w:szCs w:val="22"/>
              </w:rPr>
            </w:pPr>
          </w:p>
          <w:p w14:paraId="70F8A4DA" w14:textId="77777777" w:rsidR="000B2D5C" w:rsidRPr="00C61C58" w:rsidRDefault="000B2D5C" w:rsidP="00945F8C">
            <w:pPr>
              <w:rPr>
                <w:rFonts w:ascii="Arial" w:hAnsi="Arial" w:cs="Arial"/>
                <w:color w:val="000000"/>
                <w:sz w:val="22"/>
                <w:szCs w:val="22"/>
              </w:rPr>
            </w:pPr>
          </w:p>
          <w:p w14:paraId="0DD922DA" w14:textId="77777777" w:rsidR="000B2D5C" w:rsidRPr="00C61C58" w:rsidRDefault="000B2D5C" w:rsidP="00945F8C">
            <w:pPr>
              <w:rPr>
                <w:rFonts w:ascii="Arial" w:hAnsi="Arial" w:cs="Arial"/>
                <w:color w:val="000000"/>
                <w:sz w:val="22"/>
                <w:szCs w:val="22"/>
              </w:rPr>
            </w:pPr>
          </w:p>
          <w:p w14:paraId="5E1ACF26" w14:textId="77777777" w:rsidR="000B2D5C" w:rsidRPr="00C61C58" w:rsidRDefault="000B2D5C" w:rsidP="00945F8C">
            <w:pPr>
              <w:rPr>
                <w:rFonts w:ascii="Arial" w:hAnsi="Arial" w:cs="Arial"/>
                <w:color w:val="000000"/>
                <w:sz w:val="22"/>
                <w:szCs w:val="22"/>
              </w:rPr>
            </w:pPr>
          </w:p>
          <w:p w14:paraId="4589C95C" w14:textId="77777777" w:rsidR="000B2D5C" w:rsidRPr="00C61C58" w:rsidRDefault="000B2D5C" w:rsidP="00945F8C">
            <w:pPr>
              <w:rPr>
                <w:rFonts w:ascii="Arial" w:hAnsi="Arial" w:cs="Arial"/>
                <w:color w:val="000000"/>
                <w:sz w:val="22"/>
                <w:szCs w:val="22"/>
              </w:rPr>
            </w:pPr>
          </w:p>
          <w:p w14:paraId="51FE9F1E" w14:textId="77777777" w:rsidR="000B2D5C" w:rsidRPr="00C61C58" w:rsidRDefault="000B2D5C" w:rsidP="00945F8C">
            <w:pPr>
              <w:rPr>
                <w:rFonts w:ascii="Arial" w:hAnsi="Arial" w:cs="Arial"/>
                <w:color w:val="000000"/>
                <w:sz w:val="22"/>
                <w:szCs w:val="22"/>
              </w:rPr>
            </w:pPr>
          </w:p>
          <w:p w14:paraId="302B33CA" w14:textId="77777777" w:rsidR="000B2D5C" w:rsidRPr="00C61C58" w:rsidRDefault="000B2D5C" w:rsidP="00945F8C">
            <w:pPr>
              <w:rPr>
                <w:rFonts w:ascii="Arial" w:hAnsi="Arial" w:cs="Arial"/>
                <w:color w:val="000000"/>
                <w:sz w:val="22"/>
                <w:szCs w:val="22"/>
              </w:rPr>
            </w:pPr>
          </w:p>
          <w:p w14:paraId="046EA9D3" w14:textId="77777777" w:rsidR="000B2D5C" w:rsidRPr="00C61C58" w:rsidRDefault="000B2D5C" w:rsidP="00945F8C">
            <w:pPr>
              <w:rPr>
                <w:rFonts w:ascii="Arial" w:hAnsi="Arial" w:cs="Arial"/>
                <w:color w:val="000000"/>
                <w:sz w:val="22"/>
                <w:szCs w:val="22"/>
              </w:rPr>
            </w:pPr>
          </w:p>
          <w:p w14:paraId="2475A42C" w14:textId="77777777" w:rsidR="000B2D5C" w:rsidRPr="00C61C58" w:rsidRDefault="000B2D5C" w:rsidP="00945F8C">
            <w:pPr>
              <w:rPr>
                <w:rFonts w:ascii="Arial" w:hAnsi="Arial" w:cs="Arial"/>
                <w:color w:val="000000"/>
                <w:sz w:val="22"/>
                <w:szCs w:val="22"/>
              </w:rPr>
            </w:pPr>
          </w:p>
          <w:p w14:paraId="5027FF61" w14:textId="77777777" w:rsidR="000B2D5C" w:rsidRPr="00C61C58" w:rsidRDefault="000B2D5C" w:rsidP="00945F8C">
            <w:pPr>
              <w:rPr>
                <w:rFonts w:ascii="Arial" w:hAnsi="Arial" w:cs="Arial"/>
                <w:color w:val="000000"/>
                <w:sz w:val="22"/>
                <w:szCs w:val="22"/>
              </w:rPr>
            </w:pPr>
          </w:p>
          <w:p w14:paraId="297D0C73" w14:textId="77777777" w:rsidR="000B2D5C" w:rsidRPr="00C61C58" w:rsidRDefault="000B2D5C" w:rsidP="00945F8C">
            <w:pPr>
              <w:rPr>
                <w:rFonts w:ascii="Arial" w:hAnsi="Arial" w:cs="Arial"/>
                <w:color w:val="000000"/>
                <w:sz w:val="22"/>
                <w:szCs w:val="22"/>
              </w:rPr>
            </w:pPr>
          </w:p>
          <w:p w14:paraId="3D5353F2" w14:textId="77777777" w:rsidR="000B2D5C" w:rsidRPr="00C61C58" w:rsidRDefault="000B2D5C" w:rsidP="00945F8C">
            <w:pPr>
              <w:rPr>
                <w:rFonts w:ascii="Arial" w:hAnsi="Arial" w:cs="Arial"/>
                <w:color w:val="000000"/>
                <w:sz w:val="22"/>
                <w:szCs w:val="22"/>
              </w:rPr>
            </w:pPr>
          </w:p>
          <w:p w14:paraId="40C83F49" w14:textId="77777777" w:rsidR="000B2D5C" w:rsidRPr="00C61C58" w:rsidRDefault="000B2D5C" w:rsidP="00945F8C">
            <w:pPr>
              <w:rPr>
                <w:rFonts w:ascii="Arial" w:hAnsi="Arial" w:cs="Arial"/>
                <w:color w:val="000000"/>
                <w:sz w:val="22"/>
                <w:szCs w:val="22"/>
              </w:rPr>
            </w:pPr>
          </w:p>
          <w:p w14:paraId="5D309B39" w14:textId="77777777" w:rsidR="000B2D5C" w:rsidRPr="00C61C58" w:rsidRDefault="000B2D5C" w:rsidP="00945F8C">
            <w:pPr>
              <w:rPr>
                <w:rFonts w:ascii="Arial" w:hAnsi="Arial" w:cs="Arial"/>
                <w:color w:val="000000"/>
                <w:sz w:val="22"/>
                <w:szCs w:val="22"/>
              </w:rPr>
            </w:pPr>
          </w:p>
          <w:p w14:paraId="2CBFD364" w14:textId="77777777" w:rsidR="000B2D5C" w:rsidRPr="00C61C58" w:rsidRDefault="000B2D5C" w:rsidP="00945F8C">
            <w:pPr>
              <w:rPr>
                <w:rFonts w:ascii="Arial" w:hAnsi="Arial" w:cs="Arial"/>
                <w:color w:val="000000"/>
                <w:sz w:val="22"/>
                <w:szCs w:val="22"/>
              </w:rPr>
            </w:pPr>
          </w:p>
          <w:p w14:paraId="561D7C91" w14:textId="77777777" w:rsidR="000B2D5C" w:rsidRPr="00C61C58" w:rsidRDefault="000B2D5C" w:rsidP="00945F8C">
            <w:pPr>
              <w:rPr>
                <w:rFonts w:ascii="Arial" w:hAnsi="Arial" w:cs="Arial"/>
                <w:color w:val="000000"/>
                <w:sz w:val="22"/>
                <w:szCs w:val="22"/>
              </w:rPr>
            </w:pPr>
          </w:p>
          <w:p w14:paraId="4440AD54" w14:textId="77777777" w:rsidR="000B2D5C" w:rsidRPr="00C61C58" w:rsidRDefault="000B2D5C" w:rsidP="00945F8C">
            <w:pPr>
              <w:rPr>
                <w:rFonts w:ascii="Arial" w:hAnsi="Arial" w:cs="Arial"/>
                <w:color w:val="000000"/>
                <w:sz w:val="22"/>
                <w:szCs w:val="22"/>
              </w:rPr>
            </w:pPr>
          </w:p>
          <w:p w14:paraId="00464384" w14:textId="77777777" w:rsidR="000B2D5C" w:rsidRPr="00C61C58" w:rsidRDefault="000B2D5C" w:rsidP="00945F8C">
            <w:pPr>
              <w:rPr>
                <w:rFonts w:ascii="Arial" w:hAnsi="Arial" w:cs="Arial"/>
                <w:color w:val="000000"/>
                <w:sz w:val="22"/>
                <w:szCs w:val="22"/>
              </w:rPr>
            </w:pPr>
          </w:p>
          <w:p w14:paraId="2298C3D2" w14:textId="77777777" w:rsidR="000B2D5C" w:rsidRPr="00C61C58" w:rsidRDefault="000B2D5C" w:rsidP="00945F8C">
            <w:pPr>
              <w:rPr>
                <w:rFonts w:ascii="Arial" w:hAnsi="Arial" w:cs="Arial"/>
                <w:color w:val="000000"/>
                <w:sz w:val="22"/>
                <w:szCs w:val="22"/>
              </w:rPr>
            </w:pPr>
          </w:p>
          <w:p w14:paraId="599D10DA" w14:textId="77777777" w:rsidR="000B2D5C" w:rsidRPr="00C61C58" w:rsidRDefault="000B2D5C" w:rsidP="00945F8C">
            <w:pPr>
              <w:rPr>
                <w:rFonts w:ascii="Arial" w:hAnsi="Arial" w:cs="Arial"/>
                <w:color w:val="000000"/>
                <w:sz w:val="22"/>
                <w:szCs w:val="22"/>
              </w:rPr>
            </w:pPr>
          </w:p>
          <w:p w14:paraId="799C60F2" w14:textId="77777777" w:rsidR="000B2D5C" w:rsidRPr="00C61C58" w:rsidRDefault="000B2D5C" w:rsidP="00945F8C">
            <w:pPr>
              <w:rPr>
                <w:rFonts w:ascii="Arial" w:hAnsi="Arial" w:cs="Arial"/>
                <w:color w:val="000000"/>
                <w:sz w:val="22"/>
                <w:szCs w:val="22"/>
              </w:rPr>
            </w:pPr>
          </w:p>
          <w:p w14:paraId="7F401760" w14:textId="77777777" w:rsidR="000B2D5C" w:rsidRPr="00C61C58" w:rsidRDefault="000B2D5C" w:rsidP="00945F8C">
            <w:pPr>
              <w:rPr>
                <w:rFonts w:ascii="Arial" w:hAnsi="Arial" w:cs="Arial"/>
                <w:color w:val="000000"/>
                <w:sz w:val="22"/>
                <w:szCs w:val="22"/>
              </w:rPr>
            </w:pPr>
          </w:p>
          <w:p w14:paraId="58CDBAA1" w14:textId="77777777" w:rsidR="000B2D5C" w:rsidRPr="00C61C58" w:rsidRDefault="000B2D5C" w:rsidP="00945F8C">
            <w:pPr>
              <w:rPr>
                <w:rFonts w:ascii="Arial" w:hAnsi="Arial" w:cs="Arial"/>
                <w:color w:val="000000"/>
                <w:sz w:val="22"/>
                <w:szCs w:val="22"/>
              </w:rPr>
            </w:pPr>
          </w:p>
        </w:tc>
        <w:tc>
          <w:tcPr>
            <w:tcW w:w="3420" w:type="dxa"/>
          </w:tcPr>
          <w:p w14:paraId="677D9CF6" w14:textId="77777777" w:rsidR="00945F8C" w:rsidRPr="00C61C58" w:rsidRDefault="008166D0" w:rsidP="00945F8C">
            <w:pPr>
              <w:rPr>
                <w:rFonts w:ascii="Arial" w:hAnsi="Arial" w:cs="Arial"/>
                <w:color w:val="000000"/>
                <w:sz w:val="22"/>
                <w:szCs w:val="22"/>
              </w:rPr>
            </w:pPr>
            <w:r>
              <w:rPr>
                <w:rFonts w:ascii="Arial" w:hAnsi="Arial" w:cs="Arial"/>
                <w:color w:val="000000"/>
                <w:sz w:val="22"/>
                <w:szCs w:val="22"/>
              </w:rPr>
              <w:lastRenderedPageBreak/>
              <w:t>EH</w:t>
            </w:r>
            <w:r w:rsidR="00945F8C" w:rsidRPr="00C61C58">
              <w:rPr>
                <w:rFonts w:ascii="Arial" w:hAnsi="Arial" w:cs="Arial"/>
                <w:color w:val="000000"/>
                <w:sz w:val="22"/>
                <w:szCs w:val="22"/>
              </w:rPr>
              <w:t>AF</w:t>
            </w:r>
          </w:p>
          <w:p w14:paraId="58FB677A" w14:textId="77777777" w:rsidR="00945F8C" w:rsidRPr="00C61C58" w:rsidRDefault="00945F8C" w:rsidP="00945F8C">
            <w:pPr>
              <w:rPr>
                <w:rFonts w:ascii="Arial" w:hAnsi="Arial" w:cs="Arial"/>
                <w:color w:val="000000"/>
                <w:sz w:val="22"/>
                <w:szCs w:val="22"/>
              </w:rPr>
            </w:pPr>
          </w:p>
          <w:p w14:paraId="3FBD928E" w14:textId="77777777" w:rsidR="00945F8C" w:rsidRPr="00C61C58" w:rsidRDefault="00945F8C" w:rsidP="00945F8C">
            <w:pPr>
              <w:rPr>
                <w:rFonts w:ascii="Arial" w:hAnsi="Arial" w:cs="Arial"/>
                <w:color w:val="000000"/>
                <w:sz w:val="22"/>
                <w:szCs w:val="22"/>
              </w:rPr>
            </w:pPr>
          </w:p>
          <w:p w14:paraId="66AC2641" w14:textId="77777777" w:rsidR="008B2C6C" w:rsidRPr="00C61C58" w:rsidRDefault="00EB3EE9" w:rsidP="00945F8C">
            <w:pPr>
              <w:rPr>
                <w:rFonts w:ascii="Arial" w:hAnsi="Arial" w:cs="Arial"/>
                <w:color w:val="000000"/>
                <w:sz w:val="22"/>
                <w:szCs w:val="22"/>
              </w:rPr>
            </w:pPr>
            <w:r w:rsidRPr="00C61C58">
              <w:rPr>
                <w:rFonts w:ascii="Arial" w:hAnsi="Arial" w:cs="Arial"/>
                <w:color w:val="000000"/>
                <w:sz w:val="22"/>
                <w:szCs w:val="22"/>
              </w:rPr>
              <w:t>Framework for Assessment for Children and Families in need.</w:t>
            </w:r>
          </w:p>
          <w:p w14:paraId="75446F31" w14:textId="77777777" w:rsidR="00E04297" w:rsidRPr="00C61C58" w:rsidRDefault="00E04297" w:rsidP="00945F8C">
            <w:pPr>
              <w:rPr>
                <w:rFonts w:ascii="Arial" w:hAnsi="Arial" w:cs="Arial"/>
                <w:color w:val="000000"/>
                <w:sz w:val="22"/>
                <w:szCs w:val="22"/>
              </w:rPr>
            </w:pPr>
          </w:p>
          <w:p w14:paraId="5D6A9400" w14:textId="77777777" w:rsidR="00E04297" w:rsidRPr="00C61C58" w:rsidRDefault="00E04297" w:rsidP="00945F8C">
            <w:pPr>
              <w:rPr>
                <w:rFonts w:ascii="Arial" w:hAnsi="Arial" w:cs="Arial"/>
                <w:color w:val="000000"/>
                <w:sz w:val="22"/>
                <w:szCs w:val="22"/>
              </w:rPr>
            </w:pPr>
            <w:r w:rsidRPr="00C61C58">
              <w:rPr>
                <w:rFonts w:ascii="Arial" w:hAnsi="Arial" w:cs="Arial"/>
                <w:color w:val="000000"/>
                <w:sz w:val="22"/>
                <w:szCs w:val="22"/>
              </w:rPr>
              <w:t>Initial Assessment</w:t>
            </w:r>
          </w:p>
          <w:p w14:paraId="5CBC9EBD" w14:textId="77777777" w:rsidR="00E04297" w:rsidRPr="00C61C58" w:rsidRDefault="00E04297" w:rsidP="00945F8C">
            <w:pPr>
              <w:rPr>
                <w:rFonts w:ascii="Arial" w:hAnsi="Arial" w:cs="Arial"/>
                <w:color w:val="000000"/>
                <w:sz w:val="22"/>
                <w:szCs w:val="22"/>
              </w:rPr>
            </w:pPr>
          </w:p>
          <w:p w14:paraId="4B22913A" w14:textId="77777777" w:rsidR="00E04297" w:rsidRPr="00C61C58" w:rsidRDefault="00E04297" w:rsidP="00945F8C">
            <w:pPr>
              <w:rPr>
                <w:rFonts w:ascii="Arial" w:hAnsi="Arial" w:cs="Arial"/>
                <w:color w:val="000000"/>
                <w:sz w:val="22"/>
                <w:szCs w:val="22"/>
              </w:rPr>
            </w:pPr>
            <w:r w:rsidRPr="00C61C58">
              <w:rPr>
                <w:rFonts w:ascii="Arial" w:hAnsi="Arial" w:cs="Arial"/>
                <w:color w:val="000000"/>
                <w:sz w:val="22"/>
                <w:szCs w:val="22"/>
              </w:rPr>
              <w:t>Core Assessment</w:t>
            </w:r>
          </w:p>
          <w:p w14:paraId="082A2C60" w14:textId="77777777" w:rsidR="00B80D34" w:rsidRPr="00C61C58" w:rsidRDefault="00B80D34" w:rsidP="00945F8C">
            <w:pPr>
              <w:rPr>
                <w:rFonts w:ascii="Arial" w:hAnsi="Arial" w:cs="Arial"/>
                <w:color w:val="000000"/>
                <w:sz w:val="22"/>
                <w:szCs w:val="22"/>
              </w:rPr>
            </w:pPr>
          </w:p>
          <w:p w14:paraId="54F50B3B" w14:textId="77777777" w:rsidR="00B80D34" w:rsidRPr="00C61C58" w:rsidRDefault="00B80D34" w:rsidP="00945F8C">
            <w:pPr>
              <w:rPr>
                <w:rFonts w:ascii="Arial" w:hAnsi="Arial" w:cs="Arial"/>
                <w:color w:val="000000"/>
                <w:sz w:val="22"/>
                <w:szCs w:val="22"/>
              </w:rPr>
            </w:pPr>
          </w:p>
          <w:p w14:paraId="57BCC4A7" w14:textId="77777777" w:rsidR="00B80D34" w:rsidRPr="00C61C58" w:rsidRDefault="00B80D34" w:rsidP="00945F8C">
            <w:pPr>
              <w:rPr>
                <w:rFonts w:ascii="Arial" w:hAnsi="Arial" w:cs="Arial"/>
                <w:color w:val="000000"/>
                <w:sz w:val="22"/>
                <w:szCs w:val="22"/>
              </w:rPr>
            </w:pPr>
          </w:p>
          <w:p w14:paraId="7FD11BEC" w14:textId="77777777" w:rsidR="00B80D34" w:rsidRPr="00C61C58" w:rsidRDefault="00B80D34" w:rsidP="00945F8C">
            <w:pPr>
              <w:rPr>
                <w:rFonts w:ascii="Arial" w:hAnsi="Arial" w:cs="Arial"/>
                <w:color w:val="000000"/>
                <w:sz w:val="22"/>
                <w:szCs w:val="22"/>
              </w:rPr>
            </w:pPr>
          </w:p>
          <w:p w14:paraId="14292419" w14:textId="77777777" w:rsidR="00B80D34" w:rsidRPr="00C61C58" w:rsidRDefault="00B80D34" w:rsidP="00945F8C">
            <w:pPr>
              <w:rPr>
                <w:rFonts w:ascii="Arial" w:hAnsi="Arial" w:cs="Arial"/>
                <w:color w:val="000000"/>
                <w:sz w:val="22"/>
                <w:szCs w:val="22"/>
              </w:rPr>
            </w:pPr>
          </w:p>
          <w:p w14:paraId="095A9433" w14:textId="77777777" w:rsidR="00B80D34" w:rsidRPr="00C61C58" w:rsidRDefault="00BE729F" w:rsidP="00945F8C">
            <w:pPr>
              <w:rPr>
                <w:rFonts w:ascii="Arial" w:hAnsi="Arial" w:cs="Arial"/>
                <w:color w:val="000000"/>
                <w:sz w:val="22"/>
                <w:szCs w:val="22"/>
              </w:rPr>
            </w:pPr>
            <w:r>
              <w:rPr>
                <w:rFonts w:ascii="Arial" w:hAnsi="Arial" w:cs="Arial"/>
                <w:color w:val="000000"/>
                <w:sz w:val="22"/>
                <w:szCs w:val="22"/>
              </w:rPr>
              <w:t>Education Health Care Plan</w:t>
            </w:r>
          </w:p>
          <w:p w14:paraId="72F41615" w14:textId="77777777" w:rsidR="00B80D34" w:rsidRPr="00C61C58" w:rsidRDefault="00B80D34" w:rsidP="00945F8C">
            <w:pPr>
              <w:rPr>
                <w:rFonts w:ascii="Arial" w:hAnsi="Arial" w:cs="Arial"/>
                <w:color w:val="000000"/>
                <w:sz w:val="22"/>
                <w:szCs w:val="22"/>
              </w:rPr>
            </w:pPr>
          </w:p>
          <w:p w14:paraId="19000E41" w14:textId="77777777" w:rsidR="00B80D34" w:rsidRPr="00C61C58" w:rsidRDefault="00B80D34" w:rsidP="00945F8C">
            <w:pPr>
              <w:rPr>
                <w:rFonts w:ascii="Arial" w:hAnsi="Arial" w:cs="Arial"/>
                <w:color w:val="000000"/>
                <w:sz w:val="22"/>
                <w:szCs w:val="22"/>
              </w:rPr>
            </w:pPr>
          </w:p>
          <w:p w14:paraId="322F995F" w14:textId="77777777" w:rsidR="00B80D34" w:rsidRPr="00C61C58" w:rsidRDefault="00B80D34" w:rsidP="00945F8C">
            <w:pPr>
              <w:rPr>
                <w:rFonts w:ascii="Arial" w:hAnsi="Arial" w:cs="Arial"/>
                <w:color w:val="000000"/>
                <w:sz w:val="22"/>
                <w:szCs w:val="22"/>
              </w:rPr>
            </w:pPr>
          </w:p>
          <w:p w14:paraId="671BAF78" w14:textId="77777777" w:rsidR="00B80D34" w:rsidRPr="00C61C58" w:rsidRDefault="00B80D34" w:rsidP="00945F8C">
            <w:pPr>
              <w:rPr>
                <w:rFonts w:ascii="Arial" w:hAnsi="Arial" w:cs="Arial"/>
                <w:color w:val="000000"/>
                <w:sz w:val="22"/>
                <w:szCs w:val="22"/>
              </w:rPr>
            </w:pPr>
          </w:p>
          <w:p w14:paraId="2C278641" w14:textId="77777777" w:rsidR="00B80D34" w:rsidRPr="00C61C58" w:rsidRDefault="00B80D34" w:rsidP="00945F8C">
            <w:pPr>
              <w:rPr>
                <w:rFonts w:ascii="Arial" w:hAnsi="Arial" w:cs="Arial"/>
                <w:color w:val="000000"/>
                <w:sz w:val="22"/>
                <w:szCs w:val="22"/>
              </w:rPr>
            </w:pPr>
          </w:p>
          <w:p w14:paraId="03564887" w14:textId="77777777" w:rsidR="00B80D34" w:rsidRPr="00C61C58" w:rsidRDefault="00882E36" w:rsidP="00945F8C">
            <w:pPr>
              <w:rPr>
                <w:rFonts w:ascii="Arial" w:hAnsi="Arial" w:cs="Arial"/>
                <w:color w:val="000000"/>
                <w:sz w:val="22"/>
                <w:szCs w:val="22"/>
              </w:rPr>
            </w:pPr>
            <w:r>
              <w:rPr>
                <w:rFonts w:ascii="Arial" w:hAnsi="Arial" w:cs="Arial"/>
                <w:color w:val="000000"/>
                <w:sz w:val="22"/>
                <w:szCs w:val="22"/>
              </w:rPr>
              <w:t>Children with Disabilities Team (CSC)</w:t>
            </w:r>
          </w:p>
          <w:p w14:paraId="20291F83" w14:textId="77777777" w:rsidR="00B80D34" w:rsidRPr="00C61C58" w:rsidRDefault="00B80D34" w:rsidP="00945F8C">
            <w:pPr>
              <w:rPr>
                <w:rFonts w:ascii="Arial" w:hAnsi="Arial" w:cs="Arial"/>
                <w:color w:val="000000"/>
                <w:sz w:val="22"/>
                <w:szCs w:val="22"/>
              </w:rPr>
            </w:pPr>
          </w:p>
          <w:p w14:paraId="64AAAE78" w14:textId="77777777" w:rsidR="00B80D34" w:rsidRPr="00C61C58" w:rsidRDefault="00B80D34" w:rsidP="00945F8C">
            <w:pPr>
              <w:rPr>
                <w:rFonts w:ascii="Arial" w:hAnsi="Arial" w:cs="Arial"/>
                <w:color w:val="000000"/>
                <w:sz w:val="22"/>
                <w:szCs w:val="22"/>
              </w:rPr>
            </w:pPr>
          </w:p>
          <w:p w14:paraId="02F40F2F" w14:textId="77777777" w:rsidR="00B80D34" w:rsidRPr="00C61C58" w:rsidRDefault="00B80D34" w:rsidP="00945F8C">
            <w:pPr>
              <w:rPr>
                <w:rFonts w:ascii="Arial" w:hAnsi="Arial" w:cs="Arial"/>
                <w:color w:val="000000"/>
                <w:sz w:val="22"/>
                <w:szCs w:val="22"/>
              </w:rPr>
            </w:pPr>
          </w:p>
          <w:p w14:paraId="67F72C87" w14:textId="77777777" w:rsidR="00B80D34" w:rsidRPr="00C61C58" w:rsidRDefault="00B80D34" w:rsidP="00945F8C">
            <w:pPr>
              <w:rPr>
                <w:rFonts w:ascii="Arial" w:hAnsi="Arial" w:cs="Arial"/>
                <w:color w:val="000000"/>
                <w:sz w:val="22"/>
                <w:szCs w:val="22"/>
              </w:rPr>
            </w:pPr>
          </w:p>
          <w:p w14:paraId="10742891" w14:textId="77777777" w:rsidR="00B80D34" w:rsidRPr="00C61C58" w:rsidRDefault="00B80D34" w:rsidP="00945F8C">
            <w:pPr>
              <w:rPr>
                <w:rFonts w:ascii="Arial" w:hAnsi="Arial" w:cs="Arial"/>
                <w:color w:val="000000"/>
                <w:sz w:val="22"/>
                <w:szCs w:val="22"/>
              </w:rPr>
            </w:pPr>
          </w:p>
          <w:p w14:paraId="5344EDE9" w14:textId="77777777" w:rsidR="00B80D34" w:rsidRPr="00C61C58" w:rsidRDefault="00B80D34" w:rsidP="00945F8C">
            <w:pPr>
              <w:rPr>
                <w:rFonts w:ascii="Arial" w:hAnsi="Arial" w:cs="Arial"/>
                <w:color w:val="000000"/>
                <w:sz w:val="22"/>
                <w:szCs w:val="22"/>
              </w:rPr>
            </w:pPr>
          </w:p>
          <w:p w14:paraId="1667D612" w14:textId="77777777" w:rsidR="00B80D34" w:rsidRPr="00C61C58" w:rsidRDefault="00B80D34" w:rsidP="00945F8C">
            <w:pPr>
              <w:rPr>
                <w:rFonts w:ascii="Arial" w:hAnsi="Arial" w:cs="Arial"/>
                <w:color w:val="000000"/>
                <w:sz w:val="22"/>
                <w:szCs w:val="22"/>
              </w:rPr>
            </w:pPr>
          </w:p>
          <w:p w14:paraId="288C1C86" w14:textId="77777777" w:rsidR="00B80D34" w:rsidRPr="00C61C58" w:rsidRDefault="00B80D34" w:rsidP="00945F8C">
            <w:pPr>
              <w:rPr>
                <w:rFonts w:ascii="Arial" w:hAnsi="Arial" w:cs="Arial"/>
                <w:color w:val="000000"/>
                <w:sz w:val="22"/>
                <w:szCs w:val="22"/>
              </w:rPr>
            </w:pPr>
          </w:p>
          <w:p w14:paraId="222F0C0F" w14:textId="77777777" w:rsidR="00B80D34" w:rsidRPr="00C61C58" w:rsidRDefault="00B80D34" w:rsidP="00945F8C">
            <w:pPr>
              <w:rPr>
                <w:rFonts w:ascii="Arial" w:hAnsi="Arial" w:cs="Arial"/>
                <w:color w:val="000000"/>
                <w:sz w:val="22"/>
                <w:szCs w:val="22"/>
              </w:rPr>
            </w:pPr>
          </w:p>
          <w:p w14:paraId="01EE6AF4" w14:textId="77777777" w:rsidR="00B80D34" w:rsidRPr="00C61C58" w:rsidRDefault="00B80D34" w:rsidP="00945F8C">
            <w:pPr>
              <w:rPr>
                <w:rFonts w:ascii="Arial" w:hAnsi="Arial" w:cs="Arial"/>
                <w:color w:val="000000"/>
                <w:sz w:val="22"/>
                <w:szCs w:val="22"/>
              </w:rPr>
            </w:pPr>
          </w:p>
          <w:p w14:paraId="3289BB67" w14:textId="77777777" w:rsidR="00B80D34" w:rsidRPr="00C61C58" w:rsidRDefault="00B80D34" w:rsidP="00945F8C">
            <w:pPr>
              <w:rPr>
                <w:rFonts w:ascii="Arial" w:hAnsi="Arial" w:cs="Arial"/>
                <w:color w:val="000000"/>
                <w:sz w:val="22"/>
                <w:szCs w:val="22"/>
              </w:rPr>
            </w:pPr>
          </w:p>
          <w:p w14:paraId="68E73110" w14:textId="77777777" w:rsidR="00B80D34" w:rsidRPr="00C61C58" w:rsidRDefault="00B80D34" w:rsidP="00945F8C">
            <w:pPr>
              <w:rPr>
                <w:rFonts w:ascii="Arial" w:hAnsi="Arial" w:cs="Arial"/>
                <w:color w:val="000000"/>
                <w:sz w:val="22"/>
                <w:szCs w:val="22"/>
              </w:rPr>
            </w:pPr>
          </w:p>
          <w:p w14:paraId="08523112" w14:textId="77777777" w:rsidR="00B80D34" w:rsidRPr="00C61C58" w:rsidRDefault="00B80D34" w:rsidP="00945F8C">
            <w:pPr>
              <w:rPr>
                <w:rFonts w:ascii="Arial" w:hAnsi="Arial" w:cs="Arial"/>
                <w:color w:val="000000"/>
                <w:sz w:val="22"/>
                <w:szCs w:val="22"/>
              </w:rPr>
            </w:pPr>
          </w:p>
          <w:p w14:paraId="5431357D" w14:textId="77777777" w:rsidR="00B80D34" w:rsidRPr="00C61C58" w:rsidRDefault="00B80D34" w:rsidP="00945F8C">
            <w:pPr>
              <w:rPr>
                <w:rFonts w:ascii="Arial" w:hAnsi="Arial" w:cs="Arial"/>
                <w:color w:val="000000"/>
                <w:sz w:val="22"/>
                <w:szCs w:val="22"/>
              </w:rPr>
            </w:pPr>
          </w:p>
          <w:p w14:paraId="7EDDCDDB" w14:textId="77777777" w:rsidR="00B80D34" w:rsidRPr="00C61C58" w:rsidRDefault="00B80D34" w:rsidP="00945F8C">
            <w:pPr>
              <w:rPr>
                <w:rFonts w:ascii="Arial" w:hAnsi="Arial" w:cs="Arial"/>
                <w:color w:val="000000"/>
                <w:sz w:val="22"/>
                <w:szCs w:val="22"/>
              </w:rPr>
            </w:pPr>
          </w:p>
          <w:p w14:paraId="1E2F3569" w14:textId="77777777" w:rsidR="00B80D34" w:rsidRPr="00C61C58" w:rsidRDefault="00B80D34" w:rsidP="00945F8C">
            <w:pPr>
              <w:rPr>
                <w:rFonts w:ascii="Arial" w:hAnsi="Arial" w:cs="Arial"/>
                <w:color w:val="000000"/>
                <w:sz w:val="22"/>
                <w:szCs w:val="22"/>
              </w:rPr>
            </w:pPr>
          </w:p>
          <w:p w14:paraId="1420B186" w14:textId="77777777" w:rsidR="00B80D34" w:rsidRPr="00C61C58" w:rsidRDefault="00B80D34" w:rsidP="00945F8C">
            <w:pPr>
              <w:rPr>
                <w:rFonts w:ascii="Arial" w:hAnsi="Arial" w:cs="Arial"/>
                <w:color w:val="000000"/>
                <w:sz w:val="22"/>
                <w:szCs w:val="22"/>
              </w:rPr>
            </w:pPr>
          </w:p>
          <w:p w14:paraId="454713E2" w14:textId="77777777" w:rsidR="00B80D34" w:rsidRPr="00C61C58" w:rsidRDefault="00B80D34" w:rsidP="00945F8C">
            <w:pPr>
              <w:rPr>
                <w:rFonts w:ascii="Arial" w:hAnsi="Arial" w:cs="Arial"/>
                <w:color w:val="000000"/>
                <w:sz w:val="22"/>
                <w:szCs w:val="22"/>
              </w:rPr>
            </w:pPr>
          </w:p>
          <w:p w14:paraId="52D29367" w14:textId="77777777" w:rsidR="00B80D34" w:rsidRPr="00C61C58" w:rsidRDefault="00B80D34" w:rsidP="00945F8C">
            <w:pPr>
              <w:rPr>
                <w:rFonts w:ascii="Arial" w:hAnsi="Arial" w:cs="Arial"/>
                <w:color w:val="000000"/>
                <w:sz w:val="22"/>
                <w:szCs w:val="22"/>
              </w:rPr>
            </w:pPr>
          </w:p>
          <w:p w14:paraId="736DA923" w14:textId="77777777" w:rsidR="00B80D34" w:rsidRPr="00C61C58" w:rsidRDefault="00B80D34" w:rsidP="00945F8C">
            <w:pPr>
              <w:rPr>
                <w:rFonts w:ascii="Arial" w:hAnsi="Arial" w:cs="Arial"/>
                <w:color w:val="000000"/>
                <w:sz w:val="22"/>
                <w:szCs w:val="22"/>
              </w:rPr>
            </w:pPr>
          </w:p>
          <w:p w14:paraId="50FE91EF" w14:textId="77777777" w:rsidR="00B80D34" w:rsidRPr="00C61C58" w:rsidRDefault="00B80D34" w:rsidP="00945F8C">
            <w:pPr>
              <w:rPr>
                <w:rFonts w:ascii="Arial" w:hAnsi="Arial" w:cs="Arial"/>
                <w:color w:val="000000"/>
                <w:sz w:val="22"/>
                <w:szCs w:val="22"/>
              </w:rPr>
            </w:pPr>
          </w:p>
          <w:p w14:paraId="51315F28" w14:textId="77777777" w:rsidR="00B80D34" w:rsidRPr="00C61C58" w:rsidRDefault="00B80D34" w:rsidP="00945F8C">
            <w:pPr>
              <w:rPr>
                <w:rFonts w:ascii="Arial" w:hAnsi="Arial" w:cs="Arial"/>
                <w:color w:val="000000"/>
                <w:sz w:val="22"/>
                <w:szCs w:val="22"/>
              </w:rPr>
            </w:pPr>
          </w:p>
          <w:p w14:paraId="6E1C597F" w14:textId="77777777" w:rsidR="00B80D34" w:rsidRPr="00C61C58" w:rsidRDefault="00B80D34" w:rsidP="00945F8C">
            <w:pPr>
              <w:rPr>
                <w:rFonts w:ascii="Arial" w:hAnsi="Arial" w:cs="Arial"/>
                <w:color w:val="000000"/>
                <w:sz w:val="22"/>
                <w:szCs w:val="22"/>
              </w:rPr>
            </w:pPr>
          </w:p>
          <w:p w14:paraId="50A2406B" w14:textId="77777777" w:rsidR="00B80D34" w:rsidRPr="00C61C58" w:rsidRDefault="00B80D34" w:rsidP="00945F8C">
            <w:pPr>
              <w:rPr>
                <w:rFonts w:ascii="Arial" w:hAnsi="Arial" w:cs="Arial"/>
                <w:color w:val="000000"/>
                <w:sz w:val="22"/>
                <w:szCs w:val="22"/>
              </w:rPr>
            </w:pPr>
          </w:p>
        </w:tc>
      </w:tr>
    </w:tbl>
    <w:p w14:paraId="14F94743" w14:textId="77777777" w:rsidR="00C34503" w:rsidRDefault="00C34503" w:rsidP="004005E3">
      <w:pPr>
        <w:rPr>
          <w:rFonts w:ascii="Arial" w:hAnsi="Arial" w:cs="Arial"/>
          <w:i/>
        </w:rPr>
        <w:sectPr w:rsidR="00C34503" w:rsidSect="00D75423">
          <w:pgSz w:w="16838" w:h="11906" w:orient="landscape"/>
          <w:pgMar w:top="1797" w:right="624" w:bottom="1797" w:left="624" w:header="709" w:footer="709" w:gutter="0"/>
          <w:cols w:space="708"/>
          <w:docGrid w:linePitch="360"/>
        </w:sectPr>
      </w:pPr>
    </w:p>
    <w:p w14:paraId="3A2F81EC" w14:textId="77777777" w:rsidR="004005E3" w:rsidRDefault="00056D8F" w:rsidP="009423D2">
      <w:pPr>
        <w:jc w:val="both"/>
        <w:rPr>
          <w:rFonts w:ascii="Arial" w:hAnsi="Arial" w:cs="Arial"/>
          <w:sz w:val="22"/>
          <w:szCs w:val="22"/>
        </w:rPr>
      </w:pPr>
      <w:r w:rsidRPr="0090367D">
        <w:rPr>
          <w:rFonts w:ascii="Arial" w:hAnsi="Arial" w:cs="Arial"/>
          <w:sz w:val="22"/>
          <w:szCs w:val="22"/>
        </w:rPr>
        <w:lastRenderedPageBreak/>
        <w:t xml:space="preserve">At this level, </w:t>
      </w:r>
      <w:r w:rsidR="004005E3" w:rsidRPr="0090367D">
        <w:rPr>
          <w:rFonts w:ascii="Arial" w:hAnsi="Arial" w:cs="Arial"/>
          <w:sz w:val="22"/>
          <w:szCs w:val="22"/>
        </w:rPr>
        <w:t>Section 17(1) of the Children Act (1989) states that it is the general duty of each local authority:</w:t>
      </w:r>
    </w:p>
    <w:p w14:paraId="4B98177F" w14:textId="77777777" w:rsidR="005B7C83" w:rsidRPr="0090367D" w:rsidRDefault="005B7C83" w:rsidP="009423D2">
      <w:pPr>
        <w:jc w:val="both"/>
        <w:rPr>
          <w:rFonts w:ascii="Arial" w:hAnsi="Arial" w:cs="Arial"/>
          <w:sz w:val="22"/>
          <w:szCs w:val="22"/>
        </w:rPr>
      </w:pPr>
    </w:p>
    <w:p w14:paraId="24CA3808" w14:textId="77777777" w:rsidR="004005E3" w:rsidRPr="0090367D" w:rsidRDefault="004005E3" w:rsidP="009423D2">
      <w:pPr>
        <w:numPr>
          <w:ilvl w:val="0"/>
          <w:numId w:val="49"/>
        </w:numPr>
        <w:tabs>
          <w:tab w:val="clear" w:pos="3090"/>
        </w:tabs>
        <w:ind w:left="720"/>
        <w:jc w:val="both"/>
        <w:rPr>
          <w:rFonts w:ascii="Arial" w:hAnsi="Arial" w:cs="Arial"/>
          <w:sz w:val="22"/>
          <w:szCs w:val="22"/>
        </w:rPr>
      </w:pPr>
      <w:r w:rsidRPr="0090367D">
        <w:rPr>
          <w:rFonts w:ascii="Arial" w:hAnsi="Arial" w:cs="Arial"/>
          <w:sz w:val="22"/>
          <w:szCs w:val="22"/>
        </w:rPr>
        <w:t>To safeguard and promote the welfare of the children within their area who are in need; and</w:t>
      </w:r>
    </w:p>
    <w:p w14:paraId="7CD45D06" w14:textId="77777777" w:rsidR="004005E3" w:rsidRPr="0090367D" w:rsidRDefault="004005E3" w:rsidP="009423D2">
      <w:pPr>
        <w:numPr>
          <w:ilvl w:val="0"/>
          <w:numId w:val="49"/>
        </w:numPr>
        <w:tabs>
          <w:tab w:val="clear" w:pos="3090"/>
        </w:tabs>
        <w:ind w:left="720"/>
        <w:jc w:val="both"/>
        <w:rPr>
          <w:rFonts w:ascii="Arial" w:hAnsi="Arial" w:cs="Arial"/>
          <w:sz w:val="22"/>
          <w:szCs w:val="22"/>
        </w:rPr>
      </w:pPr>
      <w:r w:rsidRPr="0090367D">
        <w:rPr>
          <w:rFonts w:ascii="Arial" w:hAnsi="Arial" w:cs="Arial"/>
          <w:sz w:val="22"/>
          <w:szCs w:val="22"/>
        </w:rPr>
        <w:t>So far as is consistent with that duty, to promote the upbringing of such children by their families by providing a range and level of services appropriate to those children’s needs.</w:t>
      </w:r>
    </w:p>
    <w:p w14:paraId="7A01B260" w14:textId="77777777" w:rsidR="004005E3" w:rsidRPr="0090367D" w:rsidRDefault="004005E3" w:rsidP="009423D2">
      <w:pPr>
        <w:jc w:val="both"/>
        <w:rPr>
          <w:rFonts w:ascii="Arial" w:hAnsi="Arial" w:cs="Arial"/>
          <w:sz w:val="22"/>
          <w:szCs w:val="22"/>
        </w:rPr>
      </w:pPr>
    </w:p>
    <w:p w14:paraId="2E250F2D" w14:textId="77777777" w:rsidR="004005E3" w:rsidRDefault="004005E3" w:rsidP="00C23EAF">
      <w:pPr>
        <w:jc w:val="both"/>
        <w:outlineLvl w:val="0"/>
        <w:rPr>
          <w:rFonts w:ascii="Arial" w:hAnsi="Arial" w:cs="Arial"/>
          <w:sz w:val="22"/>
          <w:szCs w:val="22"/>
        </w:rPr>
      </w:pPr>
      <w:r w:rsidRPr="0090367D">
        <w:rPr>
          <w:rFonts w:ascii="Arial" w:hAnsi="Arial" w:cs="Arial"/>
          <w:sz w:val="22"/>
          <w:szCs w:val="22"/>
        </w:rPr>
        <w:t xml:space="preserve">A child is taken to be in need if </w:t>
      </w:r>
    </w:p>
    <w:p w14:paraId="5EC40664" w14:textId="77777777" w:rsidR="005B7C83" w:rsidRPr="0090367D" w:rsidRDefault="005B7C83" w:rsidP="009423D2">
      <w:pPr>
        <w:jc w:val="both"/>
        <w:rPr>
          <w:rFonts w:ascii="Arial" w:hAnsi="Arial" w:cs="Arial"/>
          <w:sz w:val="22"/>
          <w:szCs w:val="22"/>
        </w:rPr>
      </w:pPr>
    </w:p>
    <w:p w14:paraId="21360A63" w14:textId="77777777" w:rsidR="004005E3" w:rsidRPr="0090367D" w:rsidRDefault="004005E3" w:rsidP="009423D2">
      <w:pPr>
        <w:numPr>
          <w:ilvl w:val="0"/>
          <w:numId w:val="40"/>
        </w:numPr>
        <w:jc w:val="both"/>
        <w:rPr>
          <w:rFonts w:ascii="Arial" w:hAnsi="Arial" w:cs="Arial"/>
          <w:sz w:val="22"/>
          <w:szCs w:val="22"/>
        </w:rPr>
      </w:pPr>
      <w:r w:rsidRPr="0090367D">
        <w:rPr>
          <w:rFonts w:ascii="Arial" w:hAnsi="Arial" w:cs="Arial"/>
          <w:sz w:val="22"/>
          <w:szCs w:val="22"/>
        </w:rPr>
        <w:t xml:space="preserve">He is unlikely to achieve or maintain or to have the opportunity </w:t>
      </w:r>
      <w:r w:rsidR="005B7C83">
        <w:rPr>
          <w:rFonts w:ascii="Arial" w:hAnsi="Arial" w:cs="Arial"/>
          <w:sz w:val="22"/>
          <w:szCs w:val="22"/>
        </w:rPr>
        <w:t xml:space="preserve">of </w:t>
      </w:r>
      <w:r w:rsidRPr="0090367D">
        <w:rPr>
          <w:rFonts w:ascii="Arial" w:hAnsi="Arial" w:cs="Arial"/>
          <w:sz w:val="22"/>
          <w:szCs w:val="22"/>
        </w:rPr>
        <w:t xml:space="preserve">achieving or maintaining a reasonable standard of health or development without the provision for him of services by a </w:t>
      </w:r>
      <w:r w:rsidR="005B7C83">
        <w:rPr>
          <w:rFonts w:ascii="Arial" w:hAnsi="Arial" w:cs="Arial"/>
          <w:sz w:val="22"/>
          <w:szCs w:val="22"/>
        </w:rPr>
        <w:t>L</w:t>
      </w:r>
      <w:r w:rsidRPr="0090367D">
        <w:rPr>
          <w:rFonts w:ascii="Arial" w:hAnsi="Arial" w:cs="Arial"/>
          <w:sz w:val="22"/>
          <w:szCs w:val="22"/>
        </w:rPr>
        <w:t xml:space="preserve">ocal </w:t>
      </w:r>
      <w:r w:rsidR="005B7C83">
        <w:rPr>
          <w:rFonts w:ascii="Arial" w:hAnsi="Arial" w:cs="Arial"/>
          <w:sz w:val="22"/>
          <w:szCs w:val="22"/>
        </w:rPr>
        <w:t>A</w:t>
      </w:r>
      <w:r w:rsidRPr="0090367D">
        <w:rPr>
          <w:rFonts w:ascii="Arial" w:hAnsi="Arial" w:cs="Arial"/>
          <w:sz w:val="22"/>
          <w:szCs w:val="22"/>
        </w:rPr>
        <w:t>uthority</w:t>
      </w:r>
    </w:p>
    <w:p w14:paraId="31394C8F" w14:textId="77777777" w:rsidR="004005E3" w:rsidRPr="0090367D" w:rsidRDefault="004005E3" w:rsidP="009423D2">
      <w:pPr>
        <w:numPr>
          <w:ilvl w:val="0"/>
          <w:numId w:val="40"/>
        </w:numPr>
        <w:jc w:val="both"/>
        <w:rPr>
          <w:rFonts w:ascii="Arial" w:hAnsi="Arial" w:cs="Arial"/>
          <w:sz w:val="22"/>
          <w:szCs w:val="22"/>
        </w:rPr>
      </w:pPr>
      <w:r w:rsidRPr="0090367D">
        <w:rPr>
          <w:rFonts w:ascii="Arial" w:hAnsi="Arial" w:cs="Arial"/>
          <w:sz w:val="22"/>
          <w:szCs w:val="22"/>
        </w:rPr>
        <w:t>His health and development is likely to be significantly impaired or further impaired without the provision for him of such services, or</w:t>
      </w:r>
    </w:p>
    <w:p w14:paraId="7E3AE68F" w14:textId="77777777" w:rsidR="00056D8F" w:rsidRPr="0090367D" w:rsidRDefault="004005E3" w:rsidP="009423D2">
      <w:pPr>
        <w:numPr>
          <w:ilvl w:val="0"/>
          <w:numId w:val="40"/>
        </w:numPr>
        <w:jc w:val="both"/>
        <w:rPr>
          <w:rFonts w:ascii="Arial" w:hAnsi="Arial" w:cs="Arial"/>
          <w:sz w:val="22"/>
          <w:szCs w:val="22"/>
        </w:rPr>
      </w:pPr>
      <w:r w:rsidRPr="0090367D">
        <w:rPr>
          <w:rFonts w:ascii="Arial" w:hAnsi="Arial" w:cs="Arial"/>
          <w:sz w:val="22"/>
          <w:szCs w:val="22"/>
        </w:rPr>
        <w:t>He is disabled</w:t>
      </w:r>
    </w:p>
    <w:p w14:paraId="34ABE945" w14:textId="77777777" w:rsidR="00056D8F" w:rsidRPr="0090367D" w:rsidRDefault="00056D8F" w:rsidP="009423D2">
      <w:pPr>
        <w:jc w:val="both"/>
        <w:rPr>
          <w:rFonts w:ascii="Arial" w:hAnsi="Arial" w:cs="Arial"/>
          <w:sz w:val="22"/>
          <w:szCs w:val="22"/>
        </w:rPr>
      </w:pPr>
    </w:p>
    <w:p w14:paraId="4220D681" w14:textId="77777777" w:rsidR="00056D8F" w:rsidRPr="00CB18DB" w:rsidRDefault="00CC1AEA" w:rsidP="009423D2">
      <w:pPr>
        <w:jc w:val="both"/>
        <w:rPr>
          <w:rFonts w:ascii="Arial" w:hAnsi="Arial" w:cs="Arial"/>
          <w:i/>
          <w:sz w:val="22"/>
          <w:szCs w:val="22"/>
        </w:rPr>
      </w:pPr>
      <w:r w:rsidRPr="0090367D">
        <w:rPr>
          <w:rFonts w:ascii="Arial" w:hAnsi="Arial" w:cs="Arial"/>
          <w:sz w:val="22"/>
          <w:szCs w:val="22"/>
        </w:rPr>
        <w:t xml:space="preserve">Therefore, at </w:t>
      </w:r>
      <w:r w:rsidR="00056D8F" w:rsidRPr="0090367D">
        <w:rPr>
          <w:rFonts w:ascii="Arial" w:hAnsi="Arial" w:cs="Arial"/>
          <w:sz w:val="22"/>
          <w:szCs w:val="22"/>
        </w:rPr>
        <w:t>this level it is likely that the child/young person will a</w:t>
      </w:r>
      <w:r w:rsidR="00C7555A">
        <w:rPr>
          <w:rFonts w:ascii="Arial" w:hAnsi="Arial" w:cs="Arial"/>
          <w:sz w:val="22"/>
          <w:szCs w:val="22"/>
        </w:rPr>
        <w:t xml:space="preserve">lready be known to services </w:t>
      </w:r>
      <w:r w:rsidR="00056D8F" w:rsidRPr="0090367D">
        <w:rPr>
          <w:rFonts w:ascii="Arial" w:hAnsi="Arial" w:cs="Arial"/>
          <w:sz w:val="22"/>
          <w:szCs w:val="22"/>
        </w:rPr>
        <w:t xml:space="preserve">due to the complexity </w:t>
      </w:r>
      <w:r w:rsidR="00C7555A">
        <w:rPr>
          <w:rFonts w:ascii="Arial" w:hAnsi="Arial" w:cs="Arial"/>
          <w:sz w:val="22"/>
          <w:szCs w:val="22"/>
        </w:rPr>
        <w:t>of their presenting needs.  This shoul</w:t>
      </w:r>
      <w:r w:rsidR="00882E36">
        <w:rPr>
          <w:rFonts w:ascii="Arial" w:hAnsi="Arial" w:cs="Arial"/>
          <w:sz w:val="22"/>
          <w:szCs w:val="22"/>
        </w:rPr>
        <w:t>d be identified through an Early Help</w:t>
      </w:r>
      <w:r w:rsidR="00D3428F">
        <w:rPr>
          <w:rFonts w:ascii="Arial" w:hAnsi="Arial" w:cs="Arial"/>
          <w:sz w:val="22"/>
          <w:szCs w:val="22"/>
        </w:rPr>
        <w:t xml:space="preserve"> </w:t>
      </w:r>
      <w:r w:rsidR="00C7555A">
        <w:rPr>
          <w:rFonts w:ascii="Arial" w:hAnsi="Arial" w:cs="Arial"/>
          <w:sz w:val="22"/>
          <w:szCs w:val="22"/>
        </w:rPr>
        <w:t xml:space="preserve"> Assessment.</w:t>
      </w:r>
    </w:p>
    <w:p w14:paraId="00D1F5EC" w14:textId="77777777" w:rsidR="004005E3" w:rsidRPr="0090367D" w:rsidRDefault="004005E3" w:rsidP="009423D2">
      <w:pPr>
        <w:jc w:val="both"/>
        <w:rPr>
          <w:rFonts w:ascii="Arial" w:hAnsi="Arial" w:cs="Arial"/>
          <w:sz w:val="22"/>
          <w:szCs w:val="22"/>
        </w:rPr>
      </w:pPr>
    </w:p>
    <w:p w14:paraId="11D41729" w14:textId="77777777" w:rsidR="00874E5B" w:rsidRDefault="00874E5B" w:rsidP="009423D2">
      <w:pPr>
        <w:jc w:val="both"/>
        <w:rPr>
          <w:rFonts w:ascii="Arial" w:hAnsi="Arial" w:cs="Arial"/>
          <w:sz w:val="22"/>
          <w:szCs w:val="22"/>
        </w:rPr>
      </w:pPr>
      <w:r w:rsidRPr="0090367D">
        <w:rPr>
          <w:rFonts w:ascii="Arial" w:hAnsi="Arial" w:cs="Arial"/>
          <w:sz w:val="22"/>
          <w:szCs w:val="22"/>
        </w:rPr>
        <w:t xml:space="preserve">Many concerns about children/young people can be reduced at this stage by appropriately matching need to services. </w:t>
      </w:r>
      <w:r w:rsidR="00902E5C">
        <w:rPr>
          <w:rFonts w:ascii="Arial" w:hAnsi="Arial" w:cs="Arial"/>
          <w:sz w:val="22"/>
          <w:szCs w:val="22"/>
        </w:rPr>
        <w:t xml:space="preserve"> </w:t>
      </w:r>
      <w:r w:rsidR="00DD7063">
        <w:rPr>
          <w:rFonts w:ascii="Arial" w:hAnsi="Arial" w:cs="Arial"/>
          <w:sz w:val="22"/>
          <w:szCs w:val="22"/>
        </w:rPr>
        <w:t>Practitioner</w:t>
      </w:r>
      <w:r w:rsidRPr="0090367D">
        <w:rPr>
          <w:rFonts w:ascii="Arial" w:hAnsi="Arial" w:cs="Arial"/>
          <w:sz w:val="22"/>
          <w:szCs w:val="22"/>
        </w:rPr>
        <w:t>s working with a child or young person with presenting needs at Level 3 should therefore</w:t>
      </w:r>
      <w:r w:rsidR="00B80D34" w:rsidRPr="0090367D">
        <w:rPr>
          <w:rFonts w:ascii="Arial" w:hAnsi="Arial" w:cs="Arial"/>
          <w:sz w:val="22"/>
          <w:szCs w:val="22"/>
        </w:rPr>
        <w:t xml:space="preserve"> follow their internal procedures. For example; </w:t>
      </w:r>
      <w:r w:rsidR="004D54C8" w:rsidRPr="0090367D">
        <w:rPr>
          <w:rFonts w:ascii="Arial" w:hAnsi="Arial" w:cs="Arial"/>
          <w:sz w:val="22"/>
          <w:szCs w:val="22"/>
        </w:rPr>
        <w:t xml:space="preserve">contacting the </w:t>
      </w:r>
      <w:r w:rsidR="00C7555A">
        <w:rPr>
          <w:rFonts w:ascii="Arial" w:hAnsi="Arial" w:cs="Arial"/>
          <w:sz w:val="22"/>
          <w:szCs w:val="22"/>
        </w:rPr>
        <w:t>Lead</w:t>
      </w:r>
      <w:r w:rsidR="004D54C8" w:rsidRPr="0090367D">
        <w:rPr>
          <w:rFonts w:ascii="Arial" w:hAnsi="Arial" w:cs="Arial"/>
          <w:sz w:val="22"/>
          <w:szCs w:val="22"/>
        </w:rPr>
        <w:t xml:space="preserve"> Safeguarding Person </w:t>
      </w:r>
      <w:r w:rsidR="00C7555A">
        <w:rPr>
          <w:rFonts w:ascii="Arial" w:hAnsi="Arial" w:cs="Arial"/>
          <w:sz w:val="22"/>
          <w:szCs w:val="22"/>
        </w:rPr>
        <w:t xml:space="preserve">in their organisation </w:t>
      </w:r>
      <w:r w:rsidR="004D54C8" w:rsidRPr="0090367D">
        <w:rPr>
          <w:rFonts w:ascii="Arial" w:hAnsi="Arial" w:cs="Arial"/>
          <w:sz w:val="22"/>
          <w:szCs w:val="22"/>
        </w:rPr>
        <w:t>with a view to seeking further advice</w:t>
      </w:r>
      <w:r w:rsidR="00C7555A">
        <w:rPr>
          <w:rFonts w:ascii="Arial" w:hAnsi="Arial" w:cs="Arial"/>
          <w:sz w:val="22"/>
          <w:szCs w:val="22"/>
        </w:rPr>
        <w:t xml:space="preserve"> and guidance.</w:t>
      </w:r>
      <w:r w:rsidR="00884898">
        <w:rPr>
          <w:rFonts w:ascii="Arial" w:hAnsi="Arial" w:cs="Arial"/>
          <w:sz w:val="22"/>
          <w:szCs w:val="22"/>
        </w:rPr>
        <w:t xml:space="preserve"> </w:t>
      </w:r>
    </w:p>
    <w:p w14:paraId="10892AC2" w14:textId="77777777" w:rsidR="00C7555A" w:rsidRDefault="00C7555A" w:rsidP="009423D2">
      <w:pPr>
        <w:jc w:val="both"/>
        <w:rPr>
          <w:rFonts w:ascii="Arial" w:hAnsi="Arial" w:cs="Arial"/>
          <w:sz w:val="22"/>
          <w:szCs w:val="22"/>
        </w:rPr>
      </w:pPr>
    </w:p>
    <w:p w14:paraId="793A0F8E" w14:textId="77777777" w:rsidR="00C7555A" w:rsidRDefault="00C7555A" w:rsidP="009423D2">
      <w:pPr>
        <w:jc w:val="both"/>
        <w:rPr>
          <w:rFonts w:ascii="Arial" w:hAnsi="Arial" w:cs="Arial"/>
          <w:sz w:val="22"/>
          <w:szCs w:val="22"/>
        </w:rPr>
      </w:pPr>
      <w:r>
        <w:rPr>
          <w:rFonts w:ascii="Arial" w:hAnsi="Arial" w:cs="Arial"/>
          <w:sz w:val="22"/>
          <w:szCs w:val="22"/>
        </w:rPr>
        <w:t>If a</w:t>
      </w:r>
      <w:r w:rsidR="00D3428F">
        <w:rPr>
          <w:rFonts w:ascii="Arial" w:hAnsi="Arial" w:cs="Arial"/>
          <w:sz w:val="22"/>
          <w:szCs w:val="22"/>
        </w:rPr>
        <w:t>n Early Help</w:t>
      </w:r>
      <w:r>
        <w:rPr>
          <w:rFonts w:ascii="Arial" w:hAnsi="Arial" w:cs="Arial"/>
          <w:sz w:val="22"/>
          <w:szCs w:val="22"/>
        </w:rPr>
        <w:t xml:space="preserve"> Assessment identifies the potential needs for services from the Children &amp; Families’ Division,</w:t>
      </w:r>
      <w:r w:rsidR="00D3428F">
        <w:rPr>
          <w:rFonts w:ascii="Arial" w:hAnsi="Arial" w:cs="Arial"/>
          <w:sz w:val="22"/>
          <w:szCs w:val="22"/>
        </w:rPr>
        <w:t xml:space="preserve"> the completed EHA</w:t>
      </w:r>
      <w:r>
        <w:rPr>
          <w:rFonts w:ascii="Arial" w:hAnsi="Arial" w:cs="Arial"/>
          <w:sz w:val="22"/>
          <w:szCs w:val="22"/>
        </w:rPr>
        <w:t xml:space="preserve"> must be shared with the Children &amp; Families’ Division at the point of contact, and consent sought from the child’s parent/person with parental responsibilities.</w:t>
      </w:r>
    </w:p>
    <w:p w14:paraId="4373B030" w14:textId="77777777" w:rsidR="00C7555A" w:rsidRDefault="00C7555A" w:rsidP="009423D2">
      <w:pPr>
        <w:jc w:val="both"/>
        <w:rPr>
          <w:rFonts w:ascii="Arial" w:hAnsi="Arial" w:cs="Arial"/>
          <w:sz w:val="22"/>
          <w:szCs w:val="22"/>
        </w:rPr>
      </w:pPr>
    </w:p>
    <w:p w14:paraId="483AEB64" w14:textId="77777777" w:rsidR="00C7555A" w:rsidRPr="0090367D" w:rsidRDefault="00C7555A" w:rsidP="009423D2">
      <w:pPr>
        <w:jc w:val="both"/>
        <w:rPr>
          <w:rFonts w:ascii="Arial" w:hAnsi="Arial" w:cs="Arial"/>
          <w:sz w:val="22"/>
          <w:szCs w:val="22"/>
        </w:rPr>
      </w:pPr>
      <w:r>
        <w:rPr>
          <w:rFonts w:ascii="Arial" w:hAnsi="Arial" w:cs="Arial"/>
          <w:sz w:val="22"/>
          <w:szCs w:val="22"/>
        </w:rPr>
        <w:t>At this point the Children &amp; Families’ Division/Local Children &amp; Families’ Social Work Team would consider the child’s identified needs and whether or not it is appropriate to undertake an Initial or Core Assessment.</w:t>
      </w:r>
    </w:p>
    <w:p w14:paraId="17653FE2" w14:textId="77777777" w:rsidR="001535DA" w:rsidRDefault="001535DA" w:rsidP="009423D2">
      <w:pPr>
        <w:jc w:val="both"/>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540E2" w:rsidRPr="00C61C58" w14:paraId="5873216F" w14:textId="77777777" w:rsidTr="00C61C58">
        <w:trPr>
          <w:trHeight w:val="1278"/>
        </w:trPr>
        <w:tc>
          <w:tcPr>
            <w:tcW w:w="9540" w:type="dxa"/>
          </w:tcPr>
          <w:p w14:paraId="225091CD" w14:textId="77777777" w:rsidR="008F7940" w:rsidRPr="00C61C58" w:rsidRDefault="003540E2" w:rsidP="0090367D">
            <w:pPr>
              <w:pStyle w:val="Heading6"/>
              <w:rPr>
                <w:rFonts w:ascii="Arial" w:hAnsi="Arial" w:cs="Arial"/>
              </w:rPr>
            </w:pPr>
            <w:r w:rsidRPr="00C61C58">
              <w:rPr>
                <w:rFonts w:ascii="Arial" w:hAnsi="Arial" w:cs="Arial"/>
              </w:rPr>
              <w:t>Case Study of Level 3</w:t>
            </w:r>
          </w:p>
          <w:p w14:paraId="07F63101" w14:textId="77777777" w:rsidR="008F7940" w:rsidRPr="00C61C58" w:rsidRDefault="003540E2" w:rsidP="00C61C58">
            <w:pPr>
              <w:pStyle w:val="BodyText3"/>
              <w:ind w:left="720" w:hanging="720"/>
              <w:rPr>
                <w:rFonts w:ascii="Arial" w:hAnsi="Arial" w:cs="Arial"/>
                <w:sz w:val="22"/>
                <w:szCs w:val="22"/>
              </w:rPr>
            </w:pPr>
            <w:r w:rsidRPr="00C61C58">
              <w:rPr>
                <w:rFonts w:ascii="Arial" w:hAnsi="Arial" w:cs="Arial"/>
                <w:sz w:val="22"/>
                <w:szCs w:val="22"/>
              </w:rPr>
              <w:t xml:space="preserve">a) </w:t>
            </w:r>
            <w:r w:rsidRPr="00C61C58">
              <w:rPr>
                <w:rFonts w:ascii="Arial" w:hAnsi="Arial" w:cs="Arial"/>
                <w:sz w:val="22"/>
                <w:szCs w:val="22"/>
              </w:rPr>
              <w:tab/>
              <w:t xml:space="preserve">A detached Youth </w:t>
            </w:r>
            <w:r w:rsidR="00C34503" w:rsidRPr="00C61C58">
              <w:rPr>
                <w:rFonts w:ascii="Arial" w:hAnsi="Arial" w:cs="Arial"/>
                <w:sz w:val="22"/>
                <w:szCs w:val="22"/>
              </w:rPr>
              <w:t>Worker</w:t>
            </w:r>
            <w:r w:rsidRPr="00C61C58">
              <w:rPr>
                <w:rFonts w:ascii="Arial" w:hAnsi="Arial" w:cs="Arial"/>
                <w:sz w:val="22"/>
                <w:szCs w:val="22"/>
              </w:rPr>
              <w:t xml:space="preserve"> talks to 14 year old Kayleigh on the streets one evening. The Youth </w:t>
            </w:r>
            <w:r w:rsidR="00C34503" w:rsidRPr="00C61C58">
              <w:rPr>
                <w:rFonts w:ascii="Arial" w:hAnsi="Arial" w:cs="Arial"/>
                <w:sz w:val="22"/>
                <w:szCs w:val="22"/>
              </w:rPr>
              <w:t>Worker</w:t>
            </w:r>
            <w:r w:rsidRPr="00C61C58">
              <w:rPr>
                <w:rFonts w:ascii="Arial" w:hAnsi="Arial" w:cs="Arial"/>
                <w:sz w:val="22"/>
                <w:szCs w:val="22"/>
              </w:rPr>
              <w:t xml:space="preserve"> knows Kayleigh as she used to attend the local Youth Club. The Youth </w:t>
            </w:r>
            <w:r w:rsidR="00C34503" w:rsidRPr="00C61C58">
              <w:rPr>
                <w:rFonts w:ascii="Arial" w:hAnsi="Arial" w:cs="Arial"/>
                <w:sz w:val="22"/>
                <w:szCs w:val="22"/>
              </w:rPr>
              <w:t>Worker</w:t>
            </w:r>
            <w:r w:rsidRPr="00C61C58">
              <w:rPr>
                <w:rFonts w:ascii="Arial" w:hAnsi="Arial" w:cs="Arial"/>
                <w:sz w:val="22"/>
                <w:szCs w:val="22"/>
              </w:rPr>
              <w:t xml:space="preserve"> notices that Kayleigh is very drunk, suspects she has been using cannabis and feels she is very vulnerable in her drunken state.  The Youth </w:t>
            </w:r>
            <w:r w:rsidR="00C34503" w:rsidRPr="00C61C58">
              <w:rPr>
                <w:rFonts w:ascii="Arial" w:hAnsi="Arial" w:cs="Arial"/>
                <w:sz w:val="22"/>
                <w:szCs w:val="22"/>
              </w:rPr>
              <w:t>Worker</w:t>
            </w:r>
            <w:r w:rsidRPr="00C61C58">
              <w:rPr>
                <w:rFonts w:ascii="Arial" w:hAnsi="Arial" w:cs="Arial"/>
                <w:sz w:val="22"/>
                <w:szCs w:val="22"/>
              </w:rPr>
              <w:t xml:space="preserve"> is concerned about Kayleigh so c</w:t>
            </w:r>
            <w:r w:rsidR="00D3428F">
              <w:rPr>
                <w:rFonts w:ascii="Arial" w:hAnsi="Arial" w:cs="Arial"/>
                <w:sz w:val="22"/>
                <w:szCs w:val="22"/>
              </w:rPr>
              <w:t>onducts a search on EHM</w:t>
            </w:r>
            <w:r w:rsidRPr="00C61C58">
              <w:rPr>
                <w:rFonts w:ascii="Arial" w:hAnsi="Arial" w:cs="Arial"/>
                <w:sz w:val="22"/>
                <w:szCs w:val="22"/>
              </w:rPr>
              <w:t xml:space="preserve"> to see if other services are involved.  The sear</w:t>
            </w:r>
            <w:r w:rsidR="00D3428F">
              <w:rPr>
                <w:rFonts w:ascii="Arial" w:hAnsi="Arial" w:cs="Arial"/>
                <w:sz w:val="22"/>
                <w:szCs w:val="22"/>
              </w:rPr>
              <w:t>ch reveals that she has a Family First</w:t>
            </w:r>
            <w:r w:rsidRPr="00C61C58">
              <w:rPr>
                <w:rFonts w:ascii="Arial" w:hAnsi="Arial" w:cs="Arial"/>
                <w:sz w:val="22"/>
                <w:szCs w:val="22"/>
              </w:rPr>
              <w:t xml:space="preserve"> </w:t>
            </w:r>
            <w:r w:rsidR="00D3428F">
              <w:rPr>
                <w:rFonts w:ascii="Arial" w:hAnsi="Arial" w:cs="Arial"/>
                <w:sz w:val="22"/>
                <w:szCs w:val="22"/>
              </w:rPr>
              <w:t xml:space="preserve">0-18 </w:t>
            </w:r>
            <w:r w:rsidR="00C34503" w:rsidRPr="00C61C58">
              <w:rPr>
                <w:rFonts w:ascii="Arial" w:hAnsi="Arial" w:cs="Arial"/>
                <w:sz w:val="22"/>
                <w:szCs w:val="22"/>
              </w:rPr>
              <w:t>Worker</w:t>
            </w:r>
            <w:r w:rsidRPr="00C61C58">
              <w:rPr>
                <w:rFonts w:ascii="Arial" w:hAnsi="Arial" w:cs="Arial"/>
                <w:sz w:val="22"/>
                <w:szCs w:val="22"/>
              </w:rPr>
              <w:t xml:space="preserve"> as her Lead </w:t>
            </w:r>
            <w:r w:rsidR="00DD7063" w:rsidRPr="00C61C58">
              <w:rPr>
                <w:rFonts w:ascii="Arial" w:hAnsi="Arial" w:cs="Arial"/>
                <w:sz w:val="22"/>
                <w:szCs w:val="22"/>
              </w:rPr>
              <w:t>Practitioner</w:t>
            </w:r>
            <w:r w:rsidRPr="00C61C58">
              <w:rPr>
                <w:rFonts w:ascii="Arial" w:hAnsi="Arial" w:cs="Arial"/>
                <w:sz w:val="22"/>
                <w:szCs w:val="22"/>
              </w:rPr>
              <w:t xml:space="preserve"> and that there </w:t>
            </w:r>
            <w:r w:rsidR="00D3428F">
              <w:rPr>
                <w:rFonts w:ascii="Arial" w:hAnsi="Arial" w:cs="Arial"/>
                <w:sz w:val="22"/>
                <w:szCs w:val="22"/>
              </w:rPr>
              <w:t>is a Family Support</w:t>
            </w:r>
            <w:r w:rsidR="00FB31FD" w:rsidRPr="00C61C58">
              <w:rPr>
                <w:rFonts w:ascii="Arial" w:hAnsi="Arial" w:cs="Arial"/>
                <w:sz w:val="22"/>
                <w:szCs w:val="22"/>
              </w:rPr>
              <w:t xml:space="preserve"> Plan </w:t>
            </w:r>
            <w:r w:rsidRPr="00C61C58">
              <w:rPr>
                <w:rFonts w:ascii="Arial" w:hAnsi="Arial" w:cs="Arial"/>
                <w:sz w:val="22"/>
                <w:szCs w:val="22"/>
              </w:rPr>
              <w:t xml:space="preserve">in place.  The Youth </w:t>
            </w:r>
            <w:r w:rsidR="00C34503" w:rsidRPr="00C61C58">
              <w:rPr>
                <w:rFonts w:ascii="Arial" w:hAnsi="Arial" w:cs="Arial"/>
                <w:sz w:val="22"/>
                <w:szCs w:val="22"/>
              </w:rPr>
              <w:t>Worker</w:t>
            </w:r>
            <w:r w:rsidRPr="00C61C58">
              <w:rPr>
                <w:rFonts w:ascii="Arial" w:hAnsi="Arial" w:cs="Arial"/>
                <w:sz w:val="22"/>
                <w:szCs w:val="22"/>
              </w:rPr>
              <w:t xml:space="preserve"> contacts the Lead </w:t>
            </w:r>
            <w:r w:rsidR="00DD7063" w:rsidRPr="00C61C58">
              <w:rPr>
                <w:rFonts w:ascii="Arial" w:hAnsi="Arial" w:cs="Arial"/>
                <w:sz w:val="22"/>
                <w:szCs w:val="22"/>
              </w:rPr>
              <w:t>Practitioner</w:t>
            </w:r>
            <w:r w:rsidRPr="00C61C58">
              <w:rPr>
                <w:rFonts w:ascii="Arial" w:hAnsi="Arial" w:cs="Arial"/>
                <w:sz w:val="22"/>
                <w:szCs w:val="22"/>
              </w:rPr>
              <w:t xml:space="preserve"> to update him on the recent events.</w:t>
            </w:r>
          </w:p>
          <w:p w14:paraId="0AC2AA70" w14:textId="77777777" w:rsidR="00223A83" w:rsidRPr="00C61C58" w:rsidRDefault="003540E2" w:rsidP="00C61C58">
            <w:pPr>
              <w:ind w:left="720" w:hanging="720"/>
              <w:rPr>
                <w:rFonts w:ascii="Arial" w:hAnsi="Arial" w:cs="Arial"/>
                <w:sz w:val="22"/>
                <w:szCs w:val="22"/>
              </w:rPr>
            </w:pPr>
            <w:r w:rsidRPr="00C61C58">
              <w:rPr>
                <w:rFonts w:ascii="Arial" w:hAnsi="Arial" w:cs="Arial"/>
                <w:sz w:val="22"/>
                <w:szCs w:val="22"/>
              </w:rPr>
              <w:t>b)</w:t>
            </w:r>
            <w:r w:rsidRPr="00C61C58">
              <w:rPr>
                <w:rFonts w:ascii="Arial" w:hAnsi="Arial" w:cs="Arial"/>
              </w:rPr>
              <w:t xml:space="preserve"> </w:t>
            </w:r>
            <w:r w:rsidRPr="00C61C58">
              <w:rPr>
                <w:rFonts w:ascii="Arial" w:hAnsi="Arial" w:cs="Arial"/>
              </w:rPr>
              <w:tab/>
            </w:r>
            <w:r w:rsidRPr="00C61C58">
              <w:rPr>
                <w:rFonts w:ascii="Arial" w:hAnsi="Arial" w:cs="Arial"/>
                <w:sz w:val="22"/>
                <w:szCs w:val="22"/>
              </w:rPr>
              <w:t xml:space="preserve">A Learning </w:t>
            </w:r>
            <w:smartTag w:uri="urn:schemas-microsoft-com:office:smarttags" w:element="PlaceType">
              <w:smartTag w:uri="urn:schemas-microsoft-com:office:smarttags" w:element="City">
                <w:r w:rsidRPr="00C61C58">
                  <w:rPr>
                    <w:rFonts w:ascii="Arial" w:hAnsi="Arial" w:cs="Arial"/>
                    <w:sz w:val="22"/>
                    <w:szCs w:val="22"/>
                  </w:rPr>
                  <w:t>Mentor</w:t>
                </w:r>
              </w:smartTag>
            </w:smartTag>
            <w:r w:rsidRPr="00C61C58">
              <w:rPr>
                <w:rFonts w:ascii="Arial" w:hAnsi="Arial" w:cs="Arial"/>
                <w:sz w:val="22"/>
                <w:szCs w:val="22"/>
              </w:rPr>
              <w:t xml:space="preserve"> is working with Aron, aged 1</w:t>
            </w:r>
            <w:r w:rsidR="00FB31FD" w:rsidRPr="00C61C58">
              <w:rPr>
                <w:rFonts w:ascii="Arial" w:hAnsi="Arial" w:cs="Arial"/>
                <w:sz w:val="22"/>
                <w:szCs w:val="22"/>
              </w:rPr>
              <w:t>1 years.  He is often misbehaving</w:t>
            </w:r>
            <w:r w:rsidRPr="00C61C58">
              <w:rPr>
                <w:rFonts w:ascii="Arial" w:hAnsi="Arial" w:cs="Arial"/>
                <w:sz w:val="22"/>
                <w:szCs w:val="22"/>
              </w:rPr>
              <w:t xml:space="preserve"> at school and has had a number of short term </w:t>
            </w:r>
            <w:r w:rsidR="001535DA" w:rsidRPr="00C61C58">
              <w:rPr>
                <w:rFonts w:ascii="Arial" w:hAnsi="Arial" w:cs="Arial"/>
                <w:sz w:val="22"/>
                <w:szCs w:val="22"/>
              </w:rPr>
              <w:t xml:space="preserve">exclusions for hitting other children and threatening staff. </w:t>
            </w:r>
            <w:r w:rsidR="009D5FD8">
              <w:rPr>
                <w:rFonts w:ascii="Arial" w:hAnsi="Arial" w:cs="Arial"/>
                <w:sz w:val="22"/>
                <w:szCs w:val="22"/>
              </w:rPr>
              <w:t xml:space="preserve">The mentor also knows that </w:t>
            </w:r>
            <w:r w:rsidR="001535DA" w:rsidRPr="00C61C58">
              <w:rPr>
                <w:rFonts w:ascii="Arial" w:hAnsi="Arial" w:cs="Arial"/>
                <w:sz w:val="22"/>
                <w:szCs w:val="22"/>
              </w:rPr>
              <w:t xml:space="preserve"> Aron is </w:t>
            </w:r>
            <w:r w:rsidR="009D5FD8">
              <w:rPr>
                <w:rFonts w:ascii="Arial" w:hAnsi="Arial" w:cs="Arial"/>
                <w:sz w:val="22"/>
                <w:szCs w:val="22"/>
              </w:rPr>
              <w:t xml:space="preserve"> being aggressive to his mother</w:t>
            </w:r>
            <w:r w:rsidR="00B05C09">
              <w:rPr>
                <w:rFonts w:ascii="Arial" w:hAnsi="Arial" w:cs="Arial"/>
                <w:sz w:val="22"/>
                <w:szCs w:val="22"/>
              </w:rPr>
              <w:t xml:space="preserve">, (who is disabled) </w:t>
            </w:r>
            <w:r w:rsidR="009D5FD8">
              <w:rPr>
                <w:rFonts w:ascii="Arial" w:hAnsi="Arial" w:cs="Arial"/>
                <w:sz w:val="22"/>
                <w:szCs w:val="22"/>
              </w:rPr>
              <w:t xml:space="preserve">and younger siblings </w:t>
            </w:r>
            <w:r w:rsidR="00B05C09">
              <w:rPr>
                <w:rFonts w:ascii="Arial" w:hAnsi="Arial" w:cs="Arial"/>
                <w:sz w:val="22"/>
                <w:szCs w:val="22"/>
              </w:rPr>
              <w:t xml:space="preserve">and is hanging around with older youths in the community. Other pupils have reported that he brags about knowing how to take drugs. He is </w:t>
            </w:r>
            <w:r w:rsidR="001535DA" w:rsidRPr="00C61C58">
              <w:rPr>
                <w:rFonts w:ascii="Arial" w:hAnsi="Arial" w:cs="Arial"/>
                <w:sz w:val="22"/>
                <w:szCs w:val="22"/>
              </w:rPr>
              <w:t>under</w:t>
            </w:r>
            <w:r w:rsidR="00FB31FD" w:rsidRPr="00C61C58">
              <w:rPr>
                <w:rFonts w:ascii="Arial" w:hAnsi="Arial" w:cs="Arial"/>
                <w:sz w:val="22"/>
                <w:szCs w:val="22"/>
              </w:rPr>
              <w:t>-</w:t>
            </w:r>
            <w:r w:rsidR="001535DA" w:rsidRPr="00C61C58">
              <w:rPr>
                <w:rFonts w:ascii="Arial" w:hAnsi="Arial" w:cs="Arial"/>
                <w:sz w:val="22"/>
                <w:szCs w:val="22"/>
              </w:rPr>
              <w:t>achieving at school and</w:t>
            </w:r>
            <w:r w:rsidR="00B05C09">
              <w:rPr>
                <w:rFonts w:ascii="Arial" w:hAnsi="Arial" w:cs="Arial"/>
                <w:sz w:val="22"/>
                <w:szCs w:val="22"/>
              </w:rPr>
              <w:t xml:space="preserve"> will not achieve his potential.  School check EHM</w:t>
            </w:r>
            <w:r w:rsidR="001535DA" w:rsidRPr="00C61C58">
              <w:rPr>
                <w:rFonts w:ascii="Arial" w:hAnsi="Arial" w:cs="Arial"/>
                <w:sz w:val="22"/>
                <w:szCs w:val="22"/>
              </w:rPr>
              <w:t xml:space="preserve"> an</w:t>
            </w:r>
            <w:r w:rsidR="000C15F8" w:rsidRPr="00C61C58">
              <w:rPr>
                <w:rFonts w:ascii="Arial" w:hAnsi="Arial" w:cs="Arial"/>
                <w:sz w:val="22"/>
                <w:szCs w:val="22"/>
              </w:rPr>
              <w:t xml:space="preserve">d find </w:t>
            </w:r>
            <w:r w:rsidR="00B05C09">
              <w:rPr>
                <w:rFonts w:ascii="Arial" w:hAnsi="Arial" w:cs="Arial"/>
                <w:sz w:val="22"/>
                <w:szCs w:val="22"/>
              </w:rPr>
              <w:t xml:space="preserve">that Aron has been </w:t>
            </w:r>
            <w:r w:rsidR="000C15F8" w:rsidRPr="00C61C58">
              <w:rPr>
                <w:rFonts w:ascii="Arial" w:hAnsi="Arial" w:cs="Arial"/>
                <w:sz w:val="22"/>
                <w:szCs w:val="22"/>
              </w:rPr>
              <w:t xml:space="preserve"> known to</w:t>
            </w:r>
            <w:r w:rsidR="001535DA" w:rsidRPr="00C61C58">
              <w:rPr>
                <w:rFonts w:ascii="Arial" w:hAnsi="Arial" w:cs="Arial"/>
                <w:sz w:val="22"/>
                <w:szCs w:val="22"/>
              </w:rPr>
              <w:t xml:space="preserve"> Social Care</w:t>
            </w:r>
            <w:r w:rsidR="00B05C09">
              <w:rPr>
                <w:rFonts w:ascii="Arial" w:hAnsi="Arial" w:cs="Arial"/>
                <w:sz w:val="22"/>
                <w:szCs w:val="22"/>
              </w:rPr>
              <w:t xml:space="preserve"> but currently has no involvement from CSC or other family support service. The combination of Aaron’s issues seems beyond the scope of the mentor to address from school alone.</w:t>
            </w:r>
          </w:p>
          <w:p w14:paraId="69115191" w14:textId="77777777" w:rsidR="00FB31FD" w:rsidRPr="00C61C58" w:rsidRDefault="00223A83" w:rsidP="003E4FFB">
            <w:pPr>
              <w:ind w:left="720" w:hanging="720"/>
              <w:rPr>
                <w:rFonts w:ascii="Arial" w:hAnsi="Arial" w:cs="Arial"/>
              </w:rPr>
            </w:pPr>
            <w:r w:rsidRPr="00C61C58">
              <w:rPr>
                <w:rFonts w:ascii="Arial" w:hAnsi="Arial" w:cs="Arial"/>
                <w:sz w:val="22"/>
                <w:szCs w:val="22"/>
              </w:rPr>
              <w:t xml:space="preserve">           </w:t>
            </w:r>
            <w:r w:rsidR="001535DA" w:rsidRPr="00C61C58">
              <w:rPr>
                <w:rFonts w:ascii="Arial" w:hAnsi="Arial" w:cs="Arial"/>
                <w:sz w:val="22"/>
                <w:szCs w:val="22"/>
              </w:rPr>
              <w:t>The Learning Mentor, with the agreement</w:t>
            </w:r>
            <w:r w:rsidR="003E4FFB">
              <w:rPr>
                <w:rFonts w:ascii="Arial" w:hAnsi="Arial" w:cs="Arial"/>
                <w:sz w:val="22"/>
                <w:szCs w:val="22"/>
              </w:rPr>
              <w:t xml:space="preserve"> of Aron’s parent</w:t>
            </w:r>
            <w:r w:rsidR="001535DA" w:rsidRPr="00C61C58">
              <w:rPr>
                <w:rFonts w:ascii="Arial" w:hAnsi="Arial" w:cs="Arial"/>
                <w:sz w:val="22"/>
                <w:szCs w:val="22"/>
              </w:rPr>
              <w:t>,</w:t>
            </w:r>
            <w:r w:rsidR="00B05C09">
              <w:rPr>
                <w:rFonts w:ascii="Arial" w:hAnsi="Arial" w:cs="Arial"/>
                <w:sz w:val="22"/>
                <w:szCs w:val="22"/>
              </w:rPr>
              <w:t xml:space="preserve"> initiates an EHA and calls a TAF to which an Early Help Co-ordinator is invited.</w:t>
            </w:r>
            <w:r w:rsidR="003E4FFB">
              <w:rPr>
                <w:rFonts w:ascii="Arial" w:hAnsi="Arial" w:cs="Arial"/>
                <w:sz w:val="22"/>
                <w:szCs w:val="22"/>
              </w:rPr>
              <w:t xml:space="preserve"> From information shared at the meeting it becomes clear that Araon’s needs are multiple and complex and that mother is struggling to manage her home and  all of her children. The threshold document indicates that these needs fall within the bounds of Level 3 need and the EH Co-ordinator recommends escalating the case to Family First 0-18 for whole family, mutli-agency co-ordination. The mentor transfers the case to FF but stays involved and </w:t>
            </w:r>
            <w:r w:rsidR="003E4FFB">
              <w:rPr>
                <w:rFonts w:ascii="Arial" w:hAnsi="Arial" w:cs="Arial"/>
                <w:sz w:val="22"/>
                <w:szCs w:val="22"/>
              </w:rPr>
              <w:lastRenderedPageBreak/>
              <w:t xml:space="preserve">responsible for their elements of the developing Family Support Plan </w:t>
            </w:r>
            <w:r w:rsidR="001535DA" w:rsidRPr="00C61C58">
              <w:rPr>
                <w:rFonts w:ascii="Arial" w:hAnsi="Arial" w:cs="Arial"/>
                <w:sz w:val="22"/>
                <w:szCs w:val="22"/>
              </w:rPr>
              <w:t xml:space="preserve">to co-ordinate his care and review his needs. </w:t>
            </w:r>
          </w:p>
        </w:tc>
      </w:tr>
    </w:tbl>
    <w:p w14:paraId="53D67F88" w14:textId="77777777" w:rsidR="007838E5" w:rsidRDefault="007838E5" w:rsidP="008B2C6C">
      <w:pPr>
        <w:rPr>
          <w:rFonts w:ascii="Arial" w:hAnsi="Arial" w:cs="Arial"/>
        </w:rPr>
      </w:pPr>
    </w:p>
    <w:p w14:paraId="66E766EF" w14:textId="77777777" w:rsidR="00C7555A" w:rsidRDefault="00C7555A" w:rsidP="008B2C6C">
      <w:pPr>
        <w:rPr>
          <w:rFonts w:ascii="Arial" w:hAnsi="Arial" w:cs="Arial"/>
        </w:rPr>
      </w:pPr>
    </w:p>
    <w:p w14:paraId="5664D98E" w14:textId="77777777" w:rsidR="00C7555A" w:rsidRDefault="00C7555A" w:rsidP="008B2C6C">
      <w:pPr>
        <w:rPr>
          <w:rFonts w:ascii="Arial" w:hAnsi="Arial" w:cs="Arial"/>
        </w:rPr>
      </w:pPr>
    </w:p>
    <w:p w14:paraId="75FB0AA7" w14:textId="77777777" w:rsidR="00C7555A" w:rsidRDefault="00C7555A" w:rsidP="008B2C6C">
      <w:pPr>
        <w:rPr>
          <w:rFonts w:ascii="Arial" w:hAnsi="Arial" w:cs="Arial"/>
        </w:rPr>
      </w:pPr>
    </w:p>
    <w:p w14:paraId="3AD4A25A" w14:textId="77777777" w:rsidR="00FB31FD" w:rsidRDefault="00FB31FD" w:rsidP="008B2C6C">
      <w:pPr>
        <w:rPr>
          <w:rFonts w:ascii="Arial" w:hAnsi="Arial" w:cs="Arial"/>
          <w:b/>
          <w:u w:val="single"/>
        </w:rPr>
      </w:pPr>
    </w:p>
    <w:p w14:paraId="0A652FF0" w14:textId="77777777" w:rsidR="00FB31FD" w:rsidRDefault="00FB31FD" w:rsidP="008B2C6C">
      <w:pPr>
        <w:rPr>
          <w:rFonts w:ascii="Arial" w:hAnsi="Arial" w:cs="Arial"/>
          <w:b/>
          <w:u w:val="single"/>
        </w:rPr>
      </w:pPr>
    </w:p>
    <w:p w14:paraId="66ECCA79" w14:textId="77777777" w:rsidR="004C7560" w:rsidRDefault="004C7560" w:rsidP="008B2C6C">
      <w:pPr>
        <w:rPr>
          <w:rFonts w:ascii="Arial" w:hAnsi="Arial" w:cs="Arial"/>
          <w:b/>
          <w:u w:val="single"/>
        </w:rPr>
      </w:pPr>
    </w:p>
    <w:p w14:paraId="25207E51" w14:textId="77777777" w:rsidR="004C7560" w:rsidRDefault="004C7560" w:rsidP="008B2C6C">
      <w:pPr>
        <w:rPr>
          <w:rFonts w:ascii="Arial" w:hAnsi="Arial" w:cs="Arial"/>
          <w:b/>
          <w:u w:val="single"/>
        </w:rPr>
      </w:pPr>
    </w:p>
    <w:p w14:paraId="6A9AB4A7" w14:textId="77777777" w:rsidR="004C7560" w:rsidRDefault="004C7560" w:rsidP="008B2C6C">
      <w:pPr>
        <w:rPr>
          <w:rFonts w:ascii="Arial" w:hAnsi="Arial" w:cs="Arial"/>
          <w:b/>
          <w:u w:val="single"/>
        </w:rPr>
      </w:pPr>
    </w:p>
    <w:p w14:paraId="4C115298" w14:textId="77777777" w:rsidR="004C7560" w:rsidRDefault="004C7560" w:rsidP="008B2C6C">
      <w:pPr>
        <w:rPr>
          <w:rFonts w:ascii="Arial" w:hAnsi="Arial" w:cs="Arial"/>
          <w:b/>
          <w:u w:val="single"/>
        </w:rPr>
      </w:pPr>
    </w:p>
    <w:p w14:paraId="4F9A6896" w14:textId="77777777" w:rsidR="004C7560" w:rsidRDefault="004C7560" w:rsidP="008B2C6C">
      <w:pPr>
        <w:rPr>
          <w:rFonts w:ascii="Arial" w:hAnsi="Arial" w:cs="Arial"/>
          <w:b/>
          <w:u w:val="single"/>
        </w:rPr>
      </w:pPr>
    </w:p>
    <w:p w14:paraId="71AB1463" w14:textId="77777777" w:rsidR="004C7560" w:rsidRDefault="004C7560" w:rsidP="008B2C6C">
      <w:pPr>
        <w:rPr>
          <w:rFonts w:ascii="Arial" w:hAnsi="Arial" w:cs="Arial"/>
          <w:b/>
          <w:u w:val="single"/>
        </w:rPr>
      </w:pPr>
    </w:p>
    <w:p w14:paraId="4B3A0842" w14:textId="77777777" w:rsidR="004C7560" w:rsidRDefault="004C7560" w:rsidP="008B2C6C">
      <w:pPr>
        <w:rPr>
          <w:rFonts w:ascii="Arial" w:hAnsi="Arial" w:cs="Arial"/>
          <w:b/>
          <w:u w:val="single"/>
        </w:rPr>
      </w:pPr>
    </w:p>
    <w:p w14:paraId="0C5BB435" w14:textId="77777777" w:rsidR="004C7560" w:rsidRDefault="004C7560" w:rsidP="008B2C6C">
      <w:pPr>
        <w:rPr>
          <w:rFonts w:ascii="Arial" w:hAnsi="Arial" w:cs="Arial"/>
          <w:b/>
          <w:u w:val="single"/>
        </w:rPr>
      </w:pPr>
    </w:p>
    <w:p w14:paraId="351CFBC5" w14:textId="77777777" w:rsidR="004C7560" w:rsidRDefault="004C7560" w:rsidP="008B2C6C">
      <w:pPr>
        <w:rPr>
          <w:rFonts w:ascii="Arial" w:hAnsi="Arial" w:cs="Arial"/>
          <w:b/>
          <w:u w:val="single"/>
        </w:rPr>
      </w:pPr>
    </w:p>
    <w:p w14:paraId="33F375FB" w14:textId="77777777" w:rsidR="004C7560" w:rsidRDefault="004C7560" w:rsidP="008B2C6C">
      <w:pPr>
        <w:rPr>
          <w:rFonts w:ascii="Arial" w:hAnsi="Arial" w:cs="Arial"/>
          <w:b/>
          <w:u w:val="single"/>
        </w:rPr>
      </w:pPr>
    </w:p>
    <w:p w14:paraId="1E01E79E" w14:textId="77777777" w:rsidR="004C7560" w:rsidRDefault="004C7560" w:rsidP="008B2C6C">
      <w:pPr>
        <w:rPr>
          <w:rFonts w:ascii="Arial" w:hAnsi="Arial" w:cs="Arial"/>
          <w:b/>
          <w:u w:val="single"/>
        </w:rPr>
      </w:pPr>
    </w:p>
    <w:p w14:paraId="4A1F4C2C" w14:textId="77777777" w:rsidR="004C7560" w:rsidRDefault="004C7560" w:rsidP="008B2C6C">
      <w:pPr>
        <w:rPr>
          <w:rFonts w:ascii="Arial" w:hAnsi="Arial" w:cs="Arial"/>
          <w:b/>
          <w:u w:val="single"/>
        </w:rPr>
      </w:pPr>
    </w:p>
    <w:p w14:paraId="2DBA2188" w14:textId="77777777" w:rsidR="004C7560" w:rsidRDefault="004C7560" w:rsidP="008B2C6C">
      <w:pPr>
        <w:rPr>
          <w:rFonts w:ascii="Arial" w:hAnsi="Arial" w:cs="Arial"/>
          <w:b/>
          <w:u w:val="single"/>
        </w:rPr>
      </w:pPr>
    </w:p>
    <w:p w14:paraId="58A5274F" w14:textId="77777777" w:rsidR="004C7560" w:rsidRDefault="004C7560" w:rsidP="008B2C6C">
      <w:pPr>
        <w:rPr>
          <w:rFonts w:ascii="Arial" w:hAnsi="Arial" w:cs="Arial"/>
          <w:b/>
          <w:u w:val="single"/>
        </w:rPr>
      </w:pPr>
    </w:p>
    <w:p w14:paraId="52E1F7C9" w14:textId="77777777" w:rsidR="004C7560" w:rsidRDefault="004C7560" w:rsidP="008B2C6C">
      <w:pPr>
        <w:rPr>
          <w:rFonts w:ascii="Arial" w:hAnsi="Arial" w:cs="Arial"/>
          <w:b/>
          <w:u w:val="single"/>
        </w:rPr>
      </w:pPr>
    </w:p>
    <w:p w14:paraId="41EBBE0D" w14:textId="77777777" w:rsidR="004C7560" w:rsidRDefault="004C7560" w:rsidP="008B2C6C">
      <w:pPr>
        <w:rPr>
          <w:rFonts w:ascii="Arial" w:hAnsi="Arial" w:cs="Arial"/>
          <w:b/>
          <w:u w:val="single"/>
        </w:rPr>
      </w:pPr>
    </w:p>
    <w:p w14:paraId="0BE6BF02" w14:textId="77777777" w:rsidR="004C7560" w:rsidRDefault="004C7560" w:rsidP="008B2C6C">
      <w:pPr>
        <w:rPr>
          <w:rFonts w:ascii="Arial" w:hAnsi="Arial" w:cs="Arial"/>
          <w:b/>
          <w:u w:val="single"/>
        </w:rPr>
      </w:pPr>
    </w:p>
    <w:p w14:paraId="2E3A71BD" w14:textId="77777777" w:rsidR="004C7560" w:rsidRDefault="004C7560" w:rsidP="008B2C6C">
      <w:pPr>
        <w:rPr>
          <w:rFonts w:ascii="Arial" w:hAnsi="Arial" w:cs="Arial"/>
          <w:b/>
          <w:u w:val="single"/>
        </w:rPr>
      </w:pPr>
    </w:p>
    <w:p w14:paraId="132A3A7A" w14:textId="77777777" w:rsidR="004C7560" w:rsidRDefault="004C7560" w:rsidP="008B2C6C">
      <w:pPr>
        <w:rPr>
          <w:rFonts w:ascii="Arial" w:hAnsi="Arial" w:cs="Arial"/>
          <w:b/>
          <w:u w:val="single"/>
        </w:rPr>
      </w:pPr>
    </w:p>
    <w:p w14:paraId="5612137D" w14:textId="77777777" w:rsidR="00D75423" w:rsidRDefault="00D75423" w:rsidP="008B2C6C">
      <w:pPr>
        <w:rPr>
          <w:rFonts w:ascii="Arial" w:hAnsi="Arial" w:cs="Arial"/>
          <w:b/>
          <w:u w:val="single"/>
        </w:rPr>
        <w:sectPr w:rsidR="00D75423" w:rsidSect="00D75423">
          <w:pgSz w:w="11906" w:h="16838"/>
          <w:pgMar w:top="624" w:right="1077" w:bottom="624" w:left="900" w:header="709" w:footer="709" w:gutter="0"/>
          <w:cols w:space="708"/>
          <w:docGrid w:linePitch="360"/>
        </w:sectPr>
      </w:pPr>
    </w:p>
    <w:p w14:paraId="0E8292F5" w14:textId="77777777" w:rsidR="004C7560" w:rsidRDefault="004C7560" w:rsidP="008B2C6C">
      <w:pPr>
        <w:rPr>
          <w:rFonts w:ascii="Arial" w:hAnsi="Arial" w:cs="Arial"/>
          <w:b/>
          <w:u w:val="single"/>
        </w:rPr>
      </w:pPr>
    </w:p>
    <w:p w14:paraId="424C6DBC" w14:textId="77777777" w:rsidR="003540E2" w:rsidRDefault="002F5839" w:rsidP="00C23EAF">
      <w:pPr>
        <w:outlineLvl w:val="0"/>
        <w:rPr>
          <w:rFonts w:ascii="Arial" w:hAnsi="Arial" w:cs="Arial"/>
          <w:b/>
          <w:u w:val="single"/>
        </w:rPr>
      </w:pPr>
      <w:r w:rsidRPr="002F5839">
        <w:rPr>
          <w:rFonts w:ascii="Arial" w:hAnsi="Arial" w:cs="Arial"/>
          <w:b/>
          <w:u w:val="single"/>
        </w:rPr>
        <w:t>Level 4 – Need for protection</w:t>
      </w:r>
    </w:p>
    <w:p w14:paraId="091AB000" w14:textId="77777777" w:rsidR="003540E2" w:rsidRPr="008B0939" w:rsidRDefault="003540E2" w:rsidP="008B2C6C">
      <w:pPr>
        <w:rPr>
          <w:rFonts w:ascii="Arial" w:hAnsi="Arial" w:cs="Arial"/>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3780"/>
        <w:gridCol w:w="3420"/>
      </w:tblGrid>
      <w:tr w:rsidR="0000176F" w:rsidRPr="00C61C58" w14:paraId="109A0B9D" w14:textId="77777777" w:rsidTr="00C61C58">
        <w:tc>
          <w:tcPr>
            <w:tcW w:w="2628" w:type="dxa"/>
          </w:tcPr>
          <w:p w14:paraId="5FDE9649" w14:textId="77777777" w:rsidR="00966628" w:rsidRPr="00C61C58" w:rsidRDefault="00966628" w:rsidP="008B2C6C">
            <w:pPr>
              <w:rPr>
                <w:rFonts w:ascii="Arial" w:hAnsi="Arial" w:cs="Arial"/>
                <w:sz w:val="22"/>
                <w:szCs w:val="22"/>
              </w:rPr>
            </w:pPr>
          </w:p>
          <w:p w14:paraId="793867C0" w14:textId="77777777" w:rsidR="0000176F" w:rsidRPr="00C61C58" w:rsidRDefault="0000176F" w:rsidP="008B2C6C">
            <w:pPr>
              <w:rPr>
                <w:rFonts w:ascii="Arial" w:hAnsi="Arial" w:cs="Arial"/>
                <w:sz w:val="22"/>
                <w:szCs w:val="22"/>
              </w:rPr>
            </w:pPr>
            <w:r w:rsidRPr="00C61C58">
              <w:rPr>
                <w:rFonts w:ascii="Arial" w:hAnsi="Arial" w:cs="Arial"/>
                <w:sz w:val="22"/>
                <w:szCs w:val="22"/>
              </w:rPr>
              <w:t>Need for Protection – High risk of family breakdown</w:t>
            </w:r>
          </w:p>
          <w:p w14:paraId="03F12CE9" w14:textId="77777777" w:rsidR="00966628" w:rsidRPr="00C61C58" w:rsidRDefault="00966628" w:rsidP="008B2C6C">
            <w:pPr>
              <w:rPr>
                <w:rFonts w:ascii="Arial" w:hAnsi="Arial" w:cs="Arial"/>
                <w:sz w:val="22"/>
                <w:szCs w:val="22"/>
              </w:rPr>
            </w:pPr>
          </w:p>
        </w:tc>
        <w:tc>
          <w:tcPr>
            <w:tcW w:w="5220" w:type="dxa"/>
          </w:tcPr>
          <w:p w14:paraId="5654995F" w14:textId="77777777" w:rsidR="00966628" w:rsidRPr="00C61C58" w:rsidRDefault="00966628" w:rsidP="008B2C6C">
            <w:pPr>
              <w:rPr>
                <w:rFonts w:ascii="Arial" w:hAnsi="Arial" w:cs="Arial"/>
                <w:sz w:val="22"/>
                <w:szCs w:val="22"/>
              </w:rPr>
            </w:pPr>
          </w:p>
          <w:p w14:paraId="068CAA3B" w14:textId="77777777" w:rsidR="0000176F" w:rsidRPr="00C61C58" w:rsidRDefault="0000176F" w:rsidP="008B2C6C">
            <w:pPr>
              <w:rPr>
                <w:rFonts w:ascii="Arial" w:hAnsi="Arial" w:cs="Arial"/>
                <w:sz w:val="22"/>
                <w:szCs w:val="22"/>
              </w:rPr>
            </w:pPr>
            <w:r w:rsidRPr="00C61C58">
              <w:rPr>
                <w:rFonts w:ascii="Arial" w:hAnsi="Arial" w:cs="Arial"/>
                <w:sz w:val="22"/>
                <w:szCs w:val="22"/>
              </w:rPr>
              <w:t>Possible indicators to be determined by assessment</w:t>
            </w:r>
          </w:p>
        </w:tc>
        <w:tc>
          <w:tcPr>
            <w:tcW w:w="3780" w:type="dxa"/>
          </w:tcPr>
          <w:p w14:paraId="5D6B4F4E" w14:textId="77777777" w:rsidR="00966628" w:rsidRPr="00C61C58" w:rsidRDefault="00966628" w:rsidP="008B2C6C">
            <w:pPr>
              <w:rPr>
                <w:rFonts w:ascii="Arial" w:hAnsi="Arial" w:cs="Arial"/>
                <w:sz w:val="22"/>
                <w:szCs w:val="22"/>
              </w:rPr>
            </w:pPr>
          </w:p>
          <w:p w14:paraId="78CE542D" w14:textId="77777777" w:rsidR="0000176F" w:rsidRPr="00C61C58" w:rsidRDefault="0000176F" w:rsidP="008B2C6C">
            <w:pPr>
              <w:rPr>
                <w:rFonts w:ascii="Arial" w:hAnsi="Arial" w:cs="Arial"/>
                <w:sz w:val="22"/>
                <w:szCs w:val="22"/>
              </w:rPr>
            </w:pPr>
            <w:r w:rsidRPr="00C61C58">
              <w:rPr>
                <w:rFonts w:ascii="Arial" w:hAnsi="Arial" w:cs="Arial"/>
                <w:sz w:val="22"/>
                <w:szCs w:val="22"/>
              </w:rPr>
              <w:t>Possible agency involvement</w:t>
            </w:r>
          </w:p>
        </w:tc>
        <w:tc>
          <w:tcPr>
            <w:tcW w:w="3420" w:type="dxa"/>
          </w:tcPr>
          <w:p w14:paraId="1E803152" w14:textId="77777777" w:rsidR="00966628" w:rsidRPr="00C61C58" w:rsidRDefault="00966628" w:rsidP="008B2C6C">
            <w:pPr>
              <w:rPr>
                <w:rFonts w:ascii="Arial" w:hAnsi="Arial" w:cs="Arial"/>
                <w:sz w:val="22"/>
                <w:szCs w:val="22"/>
              </w:rPr>
            </w:pPr>
          </w:p>
          <w:p w14:paraId="36F0CAB7" w14:textId="77777777" w:rsidR="0000176F" w:rsidRPr="00C61C58" w:rsidRDefault="0000176F" w:rsidP="008B2C6C">
            <w:pPr>
              <w:rPr>
                <w:rFonts w:ascii="Arial" w:hAnsi="Arial" w:cs="Arial"/>
                <w:sz w:val="22"/>
                <w:szCs w:val="22"/>
              </w:rPr>
            </w:pPr>
            <w:r w:rsidRPr="00C61C58">
              <w:rPr>
                <w:rFonts w:ascii="Arial" w:hAnsi="Arial" w:cs="Arial"/>
                <w:sz w:val="22"/>
                <w:szCs w:val="22"/>
              </w:rPr>
              <w:t>Available</w:t>
            </w:r>
          </w:p>
          <w:p w14:paraId="4E9DA399" w14:textId="77777777" w:rsidR="0000176F" w:rsidRPr="00C61C58" w:rsidRDefault="0000176F" w:rsidP="008B2C6C">
            <w:pPr>
              <w:rPr>
                <w:rFonts w:ascii="Arial" w:hAnsi="Arial" w:cs="Arial"/>
                <w:sz w:val="22"/>
                <w:szCs w:val="22"/>
              </w:rPr>
            </w:pPr>
            <w:r w:rsidRPr="00C61C58">
              <w:rPr>
                <w:rFonts w:ascii="Arial" w:hAnsi="Arial" w:cs="Arial"/>
                <w:sz w:val="22"/>
                <w:szCs w:val="22"/>
              </w:rPr>
              <w:t>Assessment Tools</w:t>
            </w:r>
          </w:p>
        </w:tc>
      </w:tr>
      <w:tr w:rsidR="0000176F" w:rsidRPr="00C61C58" w14:paraId="147CE6B2" w14:textId="77777777" w:rsidTr="00C61C58">
        <w:tc>
          <w:tcPr>
            <w:tcW w:w="2628" w:type="dxa"/>
          </w:tcPr>
          <w:p w14:paraId="00BC3026" w14:textId="77777777" w:rsidR="0000176F" w:rsidRPr="00C61C58" w:rsidRDefault="0000176F" w:rsidP="008B2C6C">
            <w:pPr>
              <w:rPr>
                <w:rFonts w:ascii="Arial" w:hAnsi="Arial" w:cs="Arial"/>
                <w:sz w:val="22"/>
                <w:szCs w:val="22"/>
              </w:rPr>
            </w:pPr>
          </w:p>
          <w:p w14:paraId="4E8FD86D" w14:textId="77777777" w:rsidR="0000176F" w:rsidRPr="00C61C58" w:rsidRDefault="0000176F" w:rsidP="008B2C6C">
            <w:pPr>
              <w:rPr>
                <w:rFonts w:ascii="Arial" w:hAnsi="Arial" w:cs="Arial"/>
                <w:sz w:val="22"/>
                <w:szCs w:val="22"/>
              </w:rPr>
            </w:pPr>
          </w:p>
          <w:p w14:paraId="7F6EB765" w14:textId="77777777" w:rsidR="0000176F" w:rsidRPr="00C61C58" w:rsidRDefault="0000176F" w:rsidP="008B2C6C">
            <w:pPr>
              <w:rPr>
                <w:rFonts w:ascii="Arial" w:hAnsi="Arial" w:cs="Arial"/>
                <w:sz w:val="22"/>
                <w:szCs w:val="22"/>
              </w:rPr>
            </w:pPr>
          </w:p>
          <w:p w14:paraId="557E9547" w14:textId="77777777" w:rsidR="0000176F" w:rsidRPr="00C61C58" w:rsidRDefault="0000176F" w:rsidP="008B2C6C">
            <w:pPr>
              <w:rPr>
                <w:rFonts w:ascii="Arial" w:hAnsi="Arial" w:cs="Arial"/>
                <w:sz w:val="22"/>
                <w:szCs w:val="22"/>
              </w:rPr>
            </w:pPr>
          </w:p>
          <w:p w14:paraId="74319ABC" w14:textId="77777777" w:rsidR="0000176F" w:rsidRPr="00C61C58" w:rsidRDefault="0000176F" w:rsidP="008B2C6C">
            <w:pPr>
              <w:rPr>
                <w:rFonts w:ascii="Arial" w:hAnsi="Arial" w:cs="Arial"/>
                <w:sz w:val="22"/>
                <w:szCs w:val="22"/>
              </w:rPr>
            </w:pPr>
          </w:p>
          <w:p w14:paraId="2E0A0540" w14:textId="77777777" w:rsidR="0000176F" w:rsidRPr="00C61C58" w:rsidRDefault="0000176F" w:rsidP="008B2C6C">
            <w:pPr>
              <w:rPr>
                <w:rFonts w:ascii="Arial" w:hAnsi="Arial" w:cs="Arial"/>
                <w:sz w:val="22"/>
                <w:szCs w:val="22"/>
              </w:rPr>
            </w:pPr>
          </w:p>
          <w:p w14:paraId="517831E7" w14:textId="77777777" w:rsidR="0000176F" w:rsidRPr="00C61C58" w:rsidRDefault="0000176F" w:rsidP="008B2C6C">
            <w:pPr>
              <w:rPr>
                <w:rFonts w:ascii="Arial" w:hAnsi="Arial" w:cs="Arial"/>
                <w:sz w:val="22"/>
                <w:szCs w:val="22"/>
              </w:rPr>
            </w:pPr>
            <w:r w:rsidRPr="00C61C58">
              <w:rPr>
                <w:rFonts w:ascii="Arial" w:hAnsi="Arial" w:cs="Arial"/>
                <w:sz w:val="22"/>
                <w:szCs w:val="22"/>
              </w:rPr>
              <w:t>Children experiencing significant harm or where there is a likelihood of significant harm.</w:t>
            </w:r>
          </w:p>
          <w:p w14:paraId="0B1F59F7" w14:textId="77777777" w:rsidR="0000176F" w:rsidRPr="00C61C58" w:rsidRDefault="0000176F" w:rsidP="008B2C6C">
            <w:pPr>
              <w:rPr>
                <w:rFonts w:ascii="Arial" w:hAnsi="Arial" w:cs="Arial"/>
                <w:sz w:val="22"/>
                <w:szCs w:val="22"/>
              </w:rPr>
            </w:pPr>
          </w:p>
          <w:p w14:paraId="4CCB138C" w14:textId="77777777" w:rsidR="0000176F" w:rsidRPr="00C61C58" w:rsidRDefault="0000176F" w:rsidP="008B2C6C">
            <w:pPr>
              <w:rPr>
                <w:rFonts w:ascii="Arial" w:hAnsi="Arial" w:cs="Arial"/>
                <w:sz w:val="22"/>
                <w:szCs w:val="22"/>
              </w:rPr>
            </w:pPr>
          </w:p>
          <w:p w14:paraId="25B9D241" w14:textId="77777777" w:rsidR="0000176F" w:rsidRPr="00C61C58" w:rsidRDefault="0000176F" w:rsidP="008B2C6C">
            <w:pPr>
              <w:rPr>
                <w:rFonts w:ascii="Arial" w:hAnsi="Arial" w:cs="Arial"/>
                <w:sz w:val="22"/>
                <w:szCs w:val="22"/>
              </w:rPr>
            </w:pPr>
          </w:p>
          <w:p w14:paraId="64C3CCC5" w14:textId="77777777" w:rsidR="0000176F" w:rsidRPr="00C61C58" w:rsidRDefault="0000176F" w:rsidP="008B2C6C">
            <w:pPr>
              <w:rPr>
                <w:rFonts w:ascii="Arial" w:hAnsi="Arial" w:cs="Arial"/>
                <w:sz w:val="22"/>
                <w:szCs w:val="22"/>
              </w:rPr>
            </w:pPr>
          </w:p>
          <w:p w14:paraId="46939482" w14:textId="77777777" w:rsidR="0000176F" w:rsidRPr="00C61C58" w:rsidRDefault="0000176F" w:rsidP="008B2C6C">
            <w:pPr>
              <w:rPr>
                <w:rFonts w:ascii="Arial" w:hAnsi="Arial" w:cs="Arial"/>
                <w:sz w:val="22"/>
                <w:szCs w:val="22"/>
              </w:rPr>
            </w:pPr>
          </w:p>
        </w:tc>
        <w:tc>
          <w:tcPr>
            <w:tcW w:w="5220" w:type="dxa"/>
          </w:tcPr>
          <w:p w14:paraId="26B50B21" w14:textId="77777777" w:rsidR="0000176F" w:rsidRPr="00C61C58" w:rsidRDefault="0000176F" w:rsidP="008B2C6C">
            <w:pPr>
              <w:rPr>
                <w:rFonts w:ascii="Arial" w:hAnsi="Arial" w:cs="Arial"/>
                <w:sz w:val="22"/>
                <w:szCs w:val="22"/>
              </w:rPr>
            </w:pPr>
          </w:p>
          <w:p w14:paraId="0A78CAE8" w14:textId="77777777" w:rsidR="0000176F" w:rsidRPr="00C61C58" w:rsidRDefault="0000176F" w:rsidP="008B2C6C">
            <w:pPr>
              <w:rPr>
                <w:rFonts w:ascii="Arial" w:hAnsi="Arial" w:cs="Arial"/>
                <w:sz w:val="22"/>
                <w:szCs w:val="22"/>
              </w:rPr>
            </w:pPr>
          </w:p>
          <w:p w14:paraId="570CD88F" w14:textId="77777777" w:rsidR="0000176F" w:rsidRPr="00C61C58" w:rsidRDefault="004E3184" w:rsidP="008B2C6C">
            <w:pPr>
              <w:rPr>
                <w:rFonts w:ascii="Arial" w:hAnsi="Arial" w:cs="Arial"/>
                <w:sz w:val="22"/>
                <w:szCs w:val="22"/>
              </w:rPr>
            </w:pPr>
            <w:r w:rsidRPr="00C61C58">
              <w:rPr>
                <w:rFonts w:ascii="Arial" w:hAnsi="Arial" w:cs="Arial"/>
                <w:sz w:val="22"/>
                <w:szCs w:val="22"/>
              </w:rPr>
              <w:t xml:space="preserve">Children </w:t>
            </w:r>
            <w:r w:rsidR="00BE5566" w:rsidRPr="00C61C58">
              <w:rPr>
                <w:rFonts w:ascii="Arial" w:hAnsi="Arial" w:cs="Arial"/>
                <w:sz w:val="22"/>
                <w:szCs w:val="22"/>
              </w:rPr>
              <w:t>S</w:t>
            </w:r>
            <w:r w:rsidR="00F11C96" w:rsidRPr="00C61C58">
              <w:rPr>
                <w:rFonts w:ascii="Arial" w:hAnsi="Arial" w:cs="Arial"/>
                <w:sz w:val="22"/>
                <w:szCs w:val="22"/>
              </w:rPr>
              <w:t>ubject to a Child Protection Plan</w:t>
            </w:r>
          </w:p>
          <w:p w14:paraId="22DCBB38" w14:textId="77777777" w:rsidR="0000176F" w:rsidRPr="00C61C58" w:rsidRDefault="0000176F" w:rsidP="008B2C6C">
            <w:pPr>
              <w:rPr>
                <w:rFonts w:ascii="Arial" w:hAnsi="Arial" w:cs="Arial"/>
                <w:sz w:val="22"/>
                <w:szCs w:val="22"/>
              </w:rPr>
            </w:pPr>
          </w:p>
          <w:p w14:paraId="090721F2" w14:textId="77777777" w:rsidR="0000176F" w:rsidRPr="00C61C58" w:rsidRDefault="0000176F" w:rsidP="008B2C6C">
            <w:pPr>
              <w:rPr>
                <w:rFonts w:ascii="Arial" w:hAnsi="Arial" w:cs="Arial"/>
                <w:sz w:val="22"/>
                <w:szCs w:val="22"/>
              </w:rPr>
            </w:pPr>
            <w:r w:rsidRPr="00C61C58">
              <w:rPr>
                <w:rFonts w:ascii="Arial" w:hAnsi="Arial" w:cs="Arial"/>
                <w:sz w:val="22"/>
                <w:szCs w:val="22"/>
              </w:rPr>
              <w:t xml:space="preserve">Children from families experiencing a crisis likely to result in a breakdown of care arrangements. </w:t>
            </w:r>
          </w:p>
          <w:p w14:paraId="71AE0924" w14:textId="77777777" w:rsidR="0000176F" w:rsidRPr="00C61C58" w:rsidRDefault="0000176F" w:rsidP="008B2C6C">
            <w:pPr>
              <w:rPr>
                <w:rFonts w:ascii="Arial" w:hAnsi="Arial" w:cs="Arial"/>
                <w:sz w:val="22"/>
                <w:szCs w:val="22"/>
              </w:rPr>
            </w:pPr>
          </w:p>
          <w:p w14:paraId="3CA1AE2D" w14:textId="77777777" w:rsidR="0000176F" w:rsidRPr="00C61C58" w:rsidRDefault="0000176F" w:rsidP="008B2C6C">
            <w:pPr>
              <w:rPr>
                <w:rFonts w:ascii="Arial" w:hAnsi="Arial" w:cs="Arial"/>
                <w:sz w:val="22"/>
                <w:szCs w:val="22"/>
              </w:rPr>
            </w:pPr>
            <w:r w:rsidRPr="00C61C58">
              <w:rPr>
                <w:rFonts w:ascii="Arial" w:hAnsi="Arial" w:cs="Arial"/>
                <w:sz w:val="22"/>
                <w:szCs w:val="22"/>
              </w:rPr>
              <w:t>Children whose parents are unable to provide care whether for physical, intellectual, emotional or social reasons.</w:t>
            </w:r>
          </w:p>
          <w:p w14:paraId="21A3D72E" w14:textId="77777777" w:rsidR="0000176F" w:rsidRPr="00C61C58" w:rsidRDefault="0000176F" w:rsidP="008B2C6C">
            <w:pPr>
              <w:rPr>
                <w:rFonts w:ascii="Arial" w:hAnsi="Arial" w:cs="Arial"/>
                <w:sz w:val="22"/>
                <w:szCs w:val="22"/>
              </w:rPr>
            </w:pPr>
          </w:p>
          <w:p w14:paraId="2582C998" w14:textId="77777777" w:rsidR="0000176F" w:rsidRPr="00C61C58" w:rsidRDefault="0000176F" w:rsidP="008B2C6C">
            <w:pPr>
              <w:rPr>
                <w:rFonts w:ascii="Arial" w:hAnsi="Arial" w:cs="Arial"/>
                <w:sz w:val="22"/>
                <w:szCs w:val="22"/>
              </w:rPr>
            </w:pPr>
            <w:r w:rsidRPr="00C61C58">
              <w:rPr>
                <w:rFonts w:ascii="Arial" w:hAnsi="Arial" w:cs="Arial"/>
                <w:sz w:val="22"/>
                <w:szCs w:val="22"/>
              </w:rPr>
              <w:t>Children whose behaviour is sufficiently extreme to place th</w:t>
            </w:r>
            <w:r w:rsidR="00F11C96" w:rsidRPr="00C61C58">
              <w:rPr>
                <w:rFonts w:ascii="Arial" w:hAnsi="Arial" w:cs="Arial"/>
                <w:sz w:val="22"/>
                <w:szCs w:val="22"/>
              </w:rPr>
              <w:t>em at risk of significant harm</w:t>
            </w:r>
            <w:r w:rsidRPr="00C61C58">
              <w:rPr>
                <w:rFonts w:ascii="Arial" w:hAnsi="Arial" w:cs="Arial"/>
                <w:sz w:val="22"/>
                <w:szCs w:val="22"/>
              </w:rPr>
              <w:t xml:space="preserve"> e.g. control issues, risk taking, dangerous behaviour, sexual exploitation.</w:t>
            </w:r>
          </w:p>
          <w:p w14:paraId="257C8371" w14:textId="77777777" w:rsidR="0000176F" w:rsidRPr="00C61C58" w:rsidRDefault="0000176F" w:rsidP="008B2C6C">
            <w:pPr>
              <w:rPr>
                <w:rFonts w:ascii="Arial" w:hAnsi="Arial" w:cs="Arial"/>
                <w:sz w:val="22"/>
                <w:szCs w:val="22"/>
              </w:rPr>
            </w:pPr>
          </w:p>
          <w:p w14:paraId="34CB5ADF" w14:textId="77777777" w:rsidR="0000176F" w:rsidRPr="00C61C58" w:rsidRDefault="0000176F" w:rsidP="008B2C6C">
            <w:pPr>
              <w:rPr>
                <w:rFonts w:ascii="Arial" w:hAnsi="Arial" w:cs="Arial"/>
                <w:sz w:val="22"/>
                <w:szCs w:val="22"/>
              </w:rPr>
            </w:pPr>
            <w:r w:rsidRPr="00C61C58">
              <w:rPr>
                <w:rFonts w:ascii="Arial" w:hAnsi="Arial" w:cs="Arial"/>
                <w:sz w:val="22"/>
                <w:szCs w:val="22"/>
              </w:rPr>
              <w:t xml:space="preserve">Children who disappear, or are missing from home </w:t>
            </w:r>
            <w:r w:rsidR="00F11C96" w:rsidRPr="00C61C58">
              <w:rPr>
                <w:rFonts w:ascii="Arial" w:hAnsi="Arial" w:cs="Arial"/>
                <w:sz w:val="22"/>
                <w:szCs w:val="22"/>
              </w:rPr>
              <w:t>on a regular basis.</w:t>
            </w:r>
          </w:p>
          <w:p w14:paraId="7869E829" w14:textId="77777777" w:rsidR="0000176F" w:rsidRPr="00C61C58" w:rsidRDefault="0000176F" w:rsidP="008B2C6C">
            <w:pPr>
              <w:rPr>
                <w:rFonts w:ascii="Arial" w:hAnsi="Arial" w:cs="Arial"/>
                <w:sz w:val="22"/>
                <w:szCs w:val="22"/>
              </w:rPr>
            </w:pPr>
          </w:p>
          <w:p w14:paraId="11FC7438" w14:textId="77777777" w:rsidR="0000176F" w:rsidRPr="00C61C58" w:rsidRDefault="0000176F" w:rsidP="008B2C6C">
            <w:pPr>
              <w:rPr>
                <w:rFonts w:ascii="Arial" w:hAnsi="Arial" w:cs="Arial"/>
                <w:sz w:val="22"/>
                <w:szCs w:val="22"/>
              </w:rPr>
            </w:pPr>
            <w:r w:rsidRPr="00C61C58">
              <w:rPr>
                <w:rFonts w:ascii="Arial" w:hAnsi="Arial" w:cs="Arial"/>
                <w:sz w:val="22"/>
                <w:szCs w:val="22"/>
              </w:rPr>
              <w:t>Children in the households where parents/carers have all of the following problems: mental health, substance dependency and domestic violence.</w:t>
            </w:r>
          </w:p>
        </w:tc>
        <w:tc>
          <w:tcPr>
            <w:tcW w:w="3780" w:type="dxa"/>
          </w:tcPr>
          <w:p w14:paraId="1D033D9F" w14:textId="77777777" w:rsidR="00966628" w:rsidRPr="00C61C58" w:rsidRDefault="00966628" w:rsidP="008B2C6C">
            <w:pPr>
              <w:rPr>
                <w:rFonts w:ascii="Arial" w:hAnsi="Arial" w:cs="Arial"/>
                <w:sz w:val="22"/>
                <w:szCs w:val="22"/>
              </w:rPr>
            </w:pPr>
          </w:p>
          <w:p w14:paraId="205FB5DC" w14:textId="77777777" w:rsidR="0000176F" w:rsidRPr="00C61C58" w:rsidRDefault="0000176F" w:rsidP="008B2C6C">
            <w:pPr>
              <w:rPr>
                <w:rFonts w:ascii="Arial" w:hAnsi="Arial" w:cs="Arial"/>
                <w:sz w:val="22"/>
                <w:szCs w:val="22"/>
              </w:rPr>
            </w:pPr>
            <w:r w:rsidRPr="00C61C58">
              <w:rPr>
                <w:rFonts w:ascii="Arial" w:hAnsi="Arial" w:cs="Arial"/>
                <w:sz w:val="22"/>
                <w:szCs w:val="22"/>
              </w:rPr>
              <w:t>Services at Levels 1, 2 + 3 plus:</w:t>
            </w:r>
          </w:p>
          <w:p w14:paraId="12D07C23" w14:textId="77777777" w:rsidR="0000176F" w:rsidRPr="00C61C58" w:rsidRDefault="0000176F" w:rsidP="008B2C6C">
            <w:pPr>
              <w:rPr>
                <w:rFonts w:ascii="Arial" w:hAnsi="Arial" w:cs="Arial"/>
                <w:sz w:val="22"/>
                <w:szCs w:val="22"/>
              </w:rPr>
            </w:pPr>
          </w:p>
          <w:p w14:paraId="6336FB91" w14:textId="77777777" w:rsidR="0000176F" w:rsidRPr="00C61C58" w:rsidRDefault="0000176F" w:rsidP="008B2C6C">
            <w:pPr>
              <w:rPr>
                <w:rFonts w:ascii="Arial" w:hAnsi="Arial" w:cs="Arial"/>
                <w:sz w:val="22"/>
                <w:szCs w:val="22"/>
              </w:rPr>
            </w:pPr>
            <w:r w:rsidRPr="00C61C58">
              <w:rPr>
                <w:rFonts w:ascii="Arial" w:hAnsi="Arial" w:cs="Arial"/>
                <w:sz w:val="22"/>
                <w:szCs w:val="22"/>
              </w:rPr>
              <w:t>Specialist multi-agency funded placements</w:t>
            </w:r>
          </w:p>
          <w:p w14:paraId="4F5DD400" w14:textId="77777777" w:rsidR="0000176F" w:rsidRPr="00C61C58" w:rsidRDefault="0000176F" w:rsidP="008B2C6C">
            <w:pPr>
              <w:rPr>
                <w:rFonts w:ascii="Arial" w:hAnsi="Arial" w:cs="Arial"/>
                <w:sz w:val="22"/>
                <w:szCs w:val="22"/>
              </w:rPr>
            </w:pPr>
          </w:p>
          <w:p w14:paraId="5D9AD42C" w14:textId="77777777" w:rsidR="0000176F" w:rsidRPr="00C61C58" w:rsidRDefault="0000176F" w:rsidP="008B2C6C">
            <w:pPr>
              <w:rPr>
                <w:rFonts w:ascii="Arial" w:hAnsi="Arial" w:cs="Arial"/>
                <w:sz w:val="22"/>
                <w:szCs w:val="22"/>
              </w:rPr>
            </w:pPr>
            <w:r w:rsidRPr="00C61C58">
              <w:rPr>
                <w:rFonts w:ascii="Arial" w:hAnsi="Arial" w:cs="Arial"/>
                <w:sz w:val="22"/>
                <w:szCs w:val="22"/>
              </w:rPr>
              <w:t>Know</w:t>
            </w:r>
            <w:r w:rsidR="004E3184" w:rsidRPr="00C61C58">
              <w:rPr>
                <w:rFonts w:ascii="Arial" w:hAnsi="Arial" w:cs="Arial"/>
                <w:sz w:val="22"/>
                <w:szCs w:val="22"/>
              </w:rPr>
              <w:t>sley Adoption and Fostering Service</w:t>
            </w:r>
            <w:r w:rsidRPr="00C61C58">
              <w:rPr>
                <w:rFonts w:ascii="Arial" w:hAnsi="Arial" w:cs="Arial"/>
                <w:sz w:val="22"/>
                <w:szCs w:val="22"/>
              </w:rPr>
              <w:t xml:space="preserve"> </w:t>
            </w:r>
          </w:p>
          <w:p w14:paraId="17CA8377" w14:textId="77777777" w:rsidR="0000176F" w:rsidRPr="00C61C58" w:rsidRDefault="0000176F" w:rsidP="008B2C6C">
            <w:pPr>
              <w:rPr>
                <w:rFonts w:ascii="Arial" w:hAnsi="Arial" w:cs="Arial"/>
                <w:sz w:val="22"/>
                <w:szCs w:val="22"/>
              </w:rPr>
            </w:pPr>
          </w:p>
          <w:p w14:paraId="4F2219C9" w14:textId="77777777" w:rsidR="0000176F" w:rsidRPr="00C61C58" w:rsidRDefault="0000176F" w:rsidP="008B2C6C">
            <w:pPr>
              <w:rPr>
                <w:rFonts w:ascii="Arial" w:hAnsi="Arial" w:cs="Arial"/>
                <w:sz w:val="22"/>
                <w:szCs w:val="22"/>
              </w:rPr>
            </w:pPr>
            <w:r w:rsidRPr="00C61C58">
              <w:rPr>
                <w:rFonts w:ascii="Arial" w:hAnsi="Arial" w:cs="Arial"/>
                <w:sz w:val="22"/>
                <w:szCs w:val="22"/>
              </w:rPr>
              <w:t xml:space="preserve">Residential Services </w:t>
            </w:r>
          </w:p>
          <w:p w14:paraId="6A441EA4" w14:textId="77777777" w:rsidR="0000176F" w:rsidRPr="00C61C58" w:rsidRDefault="0000176F" w:rsidP="008B2C6C">
            <w:pPr>
              <w:rPr>
                <w:rFonts w:ascii="Arial" w:hAnsi="Arial" w:cs="Arial"/>
                <w:sz w:val="22"/>
                <w:szCs w:val="22"/>
              </w:rPr>
            </w:pPr>
          </w:p>
          <w:p w14:paraId="525865A0" w14:textId="77777777" w:rsidR="0000176F" w:rsidRPr="00C61C58" w:rsidRDefault="0000176F" w:rsidP="008B2C6C">
            <w:pPr>
              <w:rPr>
                <w:rFonts w:ascii="Arial" w:hAnsi="Arial" w:cs="Arial"/>
                <w:sz w:val="22"/>
                <w:szCs w:val="22"/>
              </w:rPr>
            </w:pPr>
          </w:p>
          <w:p w14:paraId="243F821E" w14:textId="77777777" w:rsidR="0000176F" w:rsidRPr="00C61C58" w:rsidRDefault="0000176F" w:rsidP="008B2C6C">
            <w:pPr>
              <w:rPr>
                <w:rFonts w:ascii="Arial" w:hAnsi="Arial" w:cs="Arial"/>
                <w:sz w:val="22"/>
                <w:szCs w:val="22"/>
              </w:rPr>
            </w:pPr>
            <w:r w:rsidRPr="00C61C58">
              <w:rPr>
                <w:rFonts w:ascii="Arial" w:hAnsi="Arial" w:cs="Arial"/>
                <w:sz w:val="22"/>
                <w:szCs w:val="22"/>
              </w:rPr>
              <w:t>Probation</w:t>
            </w:r>
            <w:r w:rsidR="00F11C96" w:rsidRPr="00C61C58">
              <w:rPr>
                <w:rFonts w:ascii="Arial" w:hAnsi="Arial" w:cs="Arial"/>
                <w:sz w:val="22"/>
                <w:szCs w:val="22"/>
              </w:rPr>
              <w:t xml:space="preserve"> Services</w:t>
            </w:r>
            <w:r w:rsidRPr="00C61C58">
              <w:rPr>
                <w:rFonts w:ascii="Arial" w:hAnsi="Arial" w:cs="Arial"/>
                <w:sz w:val="22"/>
                <w:szCs w:val="22"/>
              </w:rPr>
              <w:t xml:space="preserve"> </w:t>
            </w:r>
          </w:p>
          <w:p w14:paraId="336F8E51" w14:textId="77777777" w:rsidR="0000176F" w:rsidRPr="00C61C58" w:rsidRDefault="0000176F" w:rsidP="008B2C6C">
            <w:pPr>
              <w:rPr>
                <w:rFonts w:ascii="Arial" w:hAnsi="Arial" w:cs="Arial"/>
                <w:sz w:val="22"/>
                <w:szCs w:val="22"/>
              </w:rPr>
            </w:pPr>
          </w:p>
        </w:tc>
        <w:tc>
          <w:tcPr>
            <w:tcW w:w="3420" w:type="dxa"/>
          </w:tcPr>
          <w:p w14:paraId="59B395F6" w14:textId="77777777" w:rsidR="00966628" w:rsidRPr="00C61C58" w:rsidRDefault="00966628" w:rsidP="008B2C6C">
            <w:pPr>
              <w:rPr>
                <w:rFonts w:ascii="Arial" w:hAnsi="Arial" w:cs="Arial"/>
                <w:sz w:val="22"/>
                <w:szCs w:val="22"/>
              </w:rPr>
            </w:pPr>
          </w:p>
          <w:p w14:paraId="598CE4B8" w14:textId="77777777" w:rsidR="0000176F" w:rsidRPr="00C61C58" w:rsidRDefault="00F11C96" w:rsidP="008B2C6C">
            <w:pPr>
              <w:rPr>
                <w:rFonts w:ascii="Arial" w:hAnsi="Arial" w:cs="Arial"/>
                <w:sz w:val="22"/>
                <w:szCs w:val="22"/>
              </w:rPr>
            </w:pPr>
            <w:r w:rsidRPr="00C61C58">
              <w:rPr>
                <w:rFonts w:ascii="Arial" w:hAnsi="Arial" w:cs="Arial"/>
                <w:sz w:val="22"/>
                <w:szCs w:val="22"/>
              </w:rPr>
              <w:t>Child Protection enquiries</w:t>
            </w:r>
          </w:p>
          <w:p w14:paraId="0D2F4555" w14:textId="77777777" w:rsidR="0000176F" w:rsidRPr="00C61C58" w:rsidRDefault="0000176F" w:rsidP="008B2C6C">
            <w:pPr>
              <w:rPr>
                <w:rFonts w:ascii="Arial" w:hAnsi="Arial" w:cs="Arial"/>
                <w:sz w:val="22"/>
                <w:szCs w:val="22"/>
              </w:rPr>
            </w:pPr>
          </w:p>
          <w:p w14:paraId="6983833A" w14:textId="77777777" w:rsidR="0000176F" w:rsidRPr="00C61C58" w:rsidRDefault="0000176F" w:rsidP="008B2C6C">
            <w:pPr>
              <w:rPr>
                <w:rFonts w:ascii="Arial" w:hAnsi="Arial" w:cs="Arial"/>
                <w:sz w:val="22"/>
                <w:szCs w:val="22"/>
              </w:rPr>
            </w:pPr>
          </w:p>
          <w:p w14:paraId="754E2E7F" w14:textId="77777777" w:rsidR="0000176F" w:rsidRPr="00C61C58" w:rsidRDefault="0000176F" w:rsidP="008B2C6C">
            <w:pPr>
              <w:rPr>
                <w:rFonts w:ascii="Arial" w:hAnsi="Arial" w:cs="Arial"/>
                <w:sz w:val="22"/>
                <w:szCs w:val="22"/>
              </w:rPr>
            </w:pPr>
            <w:r w:rsidRPr="00C61C58">
              <w:rPr>
                <w:rFonts w:ascii="Arial" w:hAnsi="Arial" w:cs="Arial"/>
                <w:sz w:val="22"/>
                <w:szCs w:val="22"/>
              </w:rPr>
              <w:t>Framework for Assessment</w:t>
            </w:r>
          </w:p>
          <w:p w14:paraId="535AA397" w14:textId="77777777" w:rsidR="00C7555A" w:rsidRPr="00C61C58" w:rsidRDefault="00C7555A" w:rsidP="008B2C6C">
            <w:pPr>
              <w:rPr>
                <w:rFonts w:ascii="Arial" w:hAnsi="Arial" w:cs="Arial"/>
                <w:sz w:val="22"/>
                <w:szCs w:val="22"/>
              </w:rPr>
            </w:pPr>
          </w:p>
          <w:p w14:paraId="5742AF98" w14:textId="77777777" w:rsidR="00C7555A" w:rsidRPr="00C61C58" w:rsidRDefault="00C7555A" w:rsidP="008B2C6C">
            <w:pPr>
              <w:rPr>
                <w:rFonts w:ascii="Arial" w:hAnsi="Arial" w:cs="Arial"/>
                <w:sz w:val="22"/>
                <w:szCs w:val="22"/>
              </w:rPr>
            </w:pPr>
            <w:r w:rsidRPr="00C61C58">
              <w:rPr>
                <w:rFonts w:ascii="Arial" w:hAnsi="Arial" w:cs="Arial"/>
                <w:sz w:val="22"/>
                <w:szCs w:val="22"/>
              </w:rPr>
              <w:t>Core Assessment</w:t>
            </w:r>
          </w:p>
          <w:p w14:paraId="34574EF5" w14:textId="77777777" w:rsidR="0000176F" w:rsidRPr="00C61C58" w:rsidRDefault="0000176F" w:rsidP="008B2C6C">
            <w:pPr>
              <w:rPr>
                <w:rFonts w:ascii="Arial" w:hAnsi="Arial" w:cs="Arial"/>
                <w:sz w:val="22"/>
                <w:szCs w:val="22"/>
              </w:rPr>
            </w:pPr>
          </w:p>
        </w:tc>
      </w:tr>
    </w:tbl>
    <w:p w14:paraId="16AAFE67" w14:textId="77777777" w:rsidR="00CC1AEA" w:rsidRDefault="00CC1AEA" w:rsidP="00CC1AEA">
      <w:pPr>
        <w:rPr>
          <w:rFonts w:ascii="Arial" w:hAnsi="Arial" w:cs="Arial"/>
        </w:rPr>
      </w:pPr>
    </w:p>
    <w:p w14:paraId="38EE70B0" w14:textId="77777777" w:rsidR="00966628" w:rsidRDefault="00966628" w:rsidP="00CC1AEA">
      <w:pPr>
        <w:rPr>
          <w:rFonts w:ascii="Arial" w:hAnsi="Arial" w:cs="Arial"/>
          <w:sz w:val="22"/>
          <w:szCs w:val="22"/>
        </w:rPr>
      </w:pPr>
    </w:p>
    <w:p w14:paraId="2E65DD6A" w14:textId="77777777" w:rsidR="00966628" w:rsidRDefault="00966628" w:rsidP="00CC1AEA">
      <w:pPr>
        <w:rPr>
          <w:rFonts w:ascii="Arial" w:hAnsi="Arial" w:cs="Arial"/>
          <w:sz w:val="22"/>
          <w:szCs w:val="22"/>
        </w:rPr>
      </w:pPr>
    </w:p>
    <w:p w14:paraId="14EBFE4E" w14:textId="77777777" w:rsidR="00966628" w:rsidRDefault="00966628" w:rsidP="00CC1AEA">
      <w:pPr>
        <w:rPr>
          <w:rFonts w:ascii="Arial" w:hAnsi="Arial" w:cs="Arial"/>
          <w:sz w:val="22"/>
          <w:szCs w:val="22"/>
        </w:rPr>
      </w:pPr>
    </w:p>
    <w:p w14:paraId="3C87C529" w14:textId="77777777" w:rsidR="00966628" w:rsidRDefault="00966628" w:rsidP="00CC1AEA">
      <w:pPr>
        <w:rPr>
          <w:rFonts w:ascii="Arial" w:hAnsi="Arial" w:cs="Arial"/>
          <w:sz w:val="22"/>
          <w:szCs w:val="22"/>
        </w:rPr>
      </w:pPr>
    </w:p>
    <w:p w14:paraId="3FA39308" w14:textId="77777777" w:rsidR="00966628" w:rsidRDefault="00966628" w:rsidP="00CC1AEA">
      <w:pPr>
        <w:rPr>
          <w:rFonts w:ascii="Arial" w:hAnsi="Arial" w:cs="Arial"/>
          <w:sz w:val="22"/>
          <w:szCs w:val="22"/>
        </w:rPr>
      </w:pPr>
    </w:p>
    <w:p w14:paraId="014C6B48" w14:textId="77777777" w:rsidR="00D75423" w:rsidRDefault="00D75423" w:rsidP="00CC1AEA">
      <w:pPr>
        <w:rPr>
          <w:rFonts w:ascii="Arial" w:hAnsi="Arial" w:cs="Arial"/>
          <w:sz w:val="22"/>
          <w:szCs w:val="22"/>
        </w:rPr>
        <w:sectPr w:rsidR="00D75423" w:rsidSect="00D75423">
          <w:pgSz w:w="16838" w:h="11906" w:orient="landscape"/>
          <w:pgMar w:top="902" w:right="624" w:bottom="1077" w:left="624" w:header="709" w:footer="709" w:gutter="0"/>
          <w:cols w:space="708"/>
          <w:docGrid w:linePitch="360"/>
        </w:sectPr>
      </w:pPr>
    </w:p>
    <w:p w14:paraId="6BBC66AC" w14:textId="77777777" w:rsidR="00966628" w:rsidRDefault="00966628" w:rsidP="00CC1AEA">
      <w:pPr>
        <w:rPr>
          <w:rFonts w:ascii="Arial" w:hAnsi="Arial" w:cs="Arial"/>
          <w:sz w:val="22"/>
          <w:szCs w:val="22"/>
        </w:rPr>
      </w:pPr>
    </w:p>
    <w:p w14:paraId="35BBB332" w14:textId="77777777" w:rsidR="00CC1AEA" w:rsidRPr="0090367D" w:rsidRDefault="00CC1AEA" w:rsidP="009423D2">
      <w:pPr>
        <w:jc w:val="both"/>
        <w:rPr>
          <w:rFonts w:ascii="Arial" w:hAnsi="Arial" w:cs="Arial"/>
          <w:sz w:val="22"/>
          <w:szCs w:val="22"/>
        </w:rPr>
      </w:pPr>
      <w:r w:rsidRPr="0090367D">
        <w:rPr>
          <w:rFonts w:ascii="Arial" w:hAnsi="Arial" w:cs="Arial"/>
          <w:sz w:val="22"/>
          <w:szCs w:val="22"/>
        </w:rPr>
        <w:t>A child in need of protection will be as</w:t>
      </w:r>
      <w:r w:rsidR="004E3184">
        <w:rPr>
          <w:rFonts w:ascii="Arial" w:hAnsi="Arial" w:cs="Arial"/>
          <w:sz w:val="22"/>
          <w:szCs w:val="22"/>
        </w:rPr>
        <w:t xml:space="preserve">sessed under section 47 of the </w:t>
      </w:r>
      <w:r w:rsidR="00BE5566">
        <w:rPr>
          <w:rFonts w:ascii="Arial" w:hAnsi="Arial" w:cs="Arial"/>
          <w:sz w:val="22"/>
          <w:szCs w:val="22"/>
        </w:rPr>
        <w:t>C</w:t>
      </w:r>
      <w:r w:rsidR="004E3184">
        <w:rPr>
          <w:rFonts w:ascii="Arial" w:hAnsi="Arial" w:cs="Arial"/>
          <w:sz w:val="22"/>
          <w:szCs w:val="22"/>
        </w:rPr>
        <w:t xml:space="preserve">hildren </w:t>
      </w:r>
      <w:r w:rsidR="00BE5566">
        <w:rPr>
          <w:rFonts w:ascii="Arial" w:hAnsi="Arial" w:cs="Arial"/>
          <w:sz w:val="22"/>
          <w:szCs w:val="22"/>
        </w:rPr>
        <w:t>A</w:t>
      </w:r>
      <w:r w:rsidRPr="0090367D">
        <w:rPr>
          <w:rFonts w:ascii="Arial" w:hAnsi="Arial" w:cs="Arial"/>
          <w:sz w:val="22"/>
          <w:szCs w:val="22"/>
        </w:rPr>
        <w:t>ct 1989 which states:</w:t>
      </w:r>
    </w:p>
    <w:p w14:paraId="7CD65AF4" w14:textId="77777777" w:rsidR="004C7560" w:rsidRDefault="00CC1AEA" w:rsidP="009423D2">
      <w:pPr>
        <w:jc w:val="both"/>
        <w:rPr>
          <w:rFonts w:ascii="Arial" w:hAnsi="Arial" w:cs="Arial"/>
          <w:sz w:val="22"/>
          <w:szCs w:val="22"/>
        </w:rPr>
      </w:pPr>
      <w:r w:rsidRPr="0090367D">
        <w:rPr>
          <w:rFonts w:ascii="Arial" w:hAnsi="Arial" w:cs="Arial"/>
          <w:sz w:val="22"/>
          <w:szCs w:val="22"/>
        </w:rPr>
        <w:t xml:space="preserve"> </w:t>
      </w:r>
    </w:p>
    <w:p w14:paraId="466C4205" w14:textId="77777777" w:rsidR="00CC1AEA" w:rsidRPr="0090367D" w:rsidRDefault="00494561" w:rsidP="00C23EAF">
      <w:pPr>
        <w:jc w:val="both"/>
        <w:outlineLvl w:val="0"/>
        <w:rPr>
          <w:rFonts w:ascii="Arial" w:hAnsi="Arial" w:cs="Arial"/>
          <w:sz w:val="22"/>
          <w:szCs w:val="22"/>
        </w:rPr>
      </w:pPr>
      <w:r>
        <w:rPr>
          <w:rFonts w:ascii="Arial" w:hAnsi="Arial" w:cs="Arial"/>
          <w:sz w:val="22"/>
          <w:szCs w:val="22"/>
        </w:rPr>
        <w:t>Where a Local A</w:t>
      </w:r>
      <w:r w:rsidR="00CC1AEA" w:rsidRPr="0090367D">
        <w:rPr>
          <w:rFonts w:ascii="Arial" w:hAnsi="Arial" w:cs="Arial"/>
          <w:sz w:val="22"/>
          <w:szCs w:val="22"/>
        </w:rPr>
        <w:t>uthority</w:t>
      </w:r>
    </w:p>
    <w:p w14:paraId="422D8B90" w14:textId="77777777" w:rsidR="004C7560" w:rsidRDefault="004C7560" w:rsidP="009423D2">
      <w:pPr>
        <w:jc w:val="both"/>
        <w:rPr>
          <w:rFonts w:ascii="Arial" w:hAnsi="Arial" w:cs="Arial"/>
          <w:sz w:val="22"/>
          <w:szCs w:val="22"/>
        </w:rPr>
      </w:pPr>
    </w:p>
    <w:p w14:paraId="684FF3AB" w14:textId="77777777" w:rsidR="00CC1AEA" w:rsidRDefault="00CC1AEA" w:rsidP="009423D2">
      <w:pPr>
        <w:jc w:val="both"/>
        <w:rPr>
          <w:rFonts w:ascii="Arial" w:hAnsi="Arial" w:cs="Arial"/>
          <w:sz w:val="22"/>
          <w:szCs w:val="22"/>
        </w:rPr>
      </w:pPr>
      <w:r w:rsidRPr="0090367D">
        <w:rPr>
          <w:rFonts w:ascii="Arial" w:hAnsi="Arial" w:cs="Arial"/>
          <w:sz w:val="22"/>
          <w:szCs w:val="22"/>
        </w:rPr>
        <w:t xml:space="preserve">a) </w:t>
      </w:r>
      <w:r w:rsidR="004C7560">
        <w:rPr>
          <w:rFonts w:ascii="Arial" w:hAnsi="Arial" w:cs="Arial"/>
          <w:sz w:val="22"/>
          <w:szCs w:val="22"/>
        </w:rPr>
        <w:t xml:space="preserve"> </w:t>
      </w:r>
      <w:r w:rsidR="00547F1B" w:rsidRPr="0090367D">
        <w:rPr>
          <w:rFonts w:ascii="Arial" w:hAnsi="Arial" w:cs="Arial"/>
          <w:sz w:val="22"/>
          <w:szCs w:val="22"/>
        </w:rPr>
        <w:t>Is</w:t>
      </w:r>
      <w:r w:rsidRPr="0090367D">
        <w:rPr>
          <w:rFonts w:ascii="Arial" w:hAnsi="Arial" w:cs="Arial"/>
          <w:sz w:val="22"/>
          <w:szCs w:val="22"/>
        </w:rPr>
        <w:t xml:space="preserve"> informed that a child who lives, or is found, in their area</w:t>
      </w:r>
    </w:p>
    <w:p w14:paraId="5E43D796" w14:textId="77777777" w:rsidR="004C7560" w:rsidRPr="0090367D" w:rsidRDefault="004C7560" w:rsidP="009423D2">
      <w:pPr>
        <w:jc w:val="both"/>
        <w:rPr>
          <w:rFonts w:ascii="Arial" w:hAnsi="Arial" w:cs="Arial"/>
          <w:sz w:val="22"/>
          <w:szCs w:val="22"/>
        </w:rPr>
      </w:pPr>
    </w:p>
    <w:p w14:paraId="6BB287FB" w14:textId="77777777" w:rsidR="00CC1AEA" w:rsidRDefault="00CC1AEA" w:rsidP="009423D2">
      <w:pPr>
        <w:jc w:val="both"/>
        <w:rPr>
          <w:rFonts w:ascii="Arial" w:hAnsi="Arial" w:cs="Arial"/>
          <w:sz w:val="22"/>
          <w:szCs w:val="22"/>
        </w:rPr>
      </w:pPr>
      <w:r w:rsidRPr="0090367D">
        <w:rPr>
          <w:rFonts w:ascii="Arial" w:hAnsi="Arial" w:cs="Arial"/>
          <w:sz w:val="22"/>
          <w:szCs w:val="22"/>
        </w:rPr>
        <w:t xml:space="preserve">     i)</w:t>
      </w:r>
      <w:r w:rsidR="004F6635">
        <w:rPr>
          <w:rFonts w:ascii="Arial" w:hAnsi="Arial" w:cs="Arial"/>
          <w:sz w:val="22"/>
          <w:szCs w:val="22"/>
        </w:rPr>
        <w:t xml:space="preserve"> </w:t>
      </w:r>
      <w:r w:rsidRPr="0090367D">
        <w:rPr>
          <w:rFonts w:ascii="Arial" w:hAnsi="Arial" w:cs="Arial"/>
          <w:sz w:val="22"/>
          <w:szCs w:val="22"/>
        </w:rPr>
        <w:t>is the subject of an emergency protection order; or</w:t>
      </w:r>
    </w:p>
    <w:p w14:paraId="3B179701" w14:textId="77777777" w:rsidR="00CC1AEA" w:rsidRPr="0090367D" w:rsidRDefault="00CC1AEA" w:rsidP="009423D2">
      <w:pPr>
        <w:jc w:val="both"/>
        <w:rPr>
          <w:rFonts w:ascii="Arial" w:hAnsi="Arial" w:cs="Arial"/>
          <w:sz w:val="22"/>
          <w:szCs w:val="22"/>
        </w:rPr>
      </w:pPr>
      <w:r w:rsidRPr="0090367D">
        <w:rPr>
          <w:rFonts w:ascii="Arial" w:hAnsi="Arial" w:cs="Arial"/>
          <w:sz w:val="22"/>
          <w:szCs w:val="22"/>
        </w:rPr>
        <w:t xml:space="preserve">     ii)</w:t>
      </w:r>
      <w:r w:rsidR="001535DA">
        <w:rPr>
          <w:rFonts w:ascii="Arial" w:hAnsi="Arial" w:cs="Arial"/>
          <w:sz w:val="22"/>
          <w:szCs w:val="22"/>
        </w:rPr>
        <w:t xml:space="preserve"> </w:t>
      </w:r>
      <w:r w:rsidRPr="0090367D">
        <w:rPr>
          <w:rFonts w:ascii="Arial" w:hAnsi="Arial" w:cs="Arial"/>
          <w:sz w:val="22"/>
          <w:szCs w:val="22"/>
        </w:rPr>
        <w:t>is in police protection; or</w:t>
      </w:r>
    </w:p>
    <w:p w14:paraId="1308CDB8" w14:textId="77777777" w:rsidR="00CC1AEA" w:rsidRPr="0090367D" w:rsidRDefault="00CC1AEA" w:rsidP="009423D2">
      <w:pPr>
        <w:jc w:val="both"/>
        <w:rPr>
          <w:rFonts w:ascii="Arial" w:hAnsi="Arial" w:cs="Arial"/>
          <w:sz w:val="22"/>
          <w:szCs w:val="22"/>
        </w:rPr>
      </w:pPr>
    </w:p>
    <w:p w14:paraId="53C8C2D7" w14:textId="77777777" w:rsidR="00CC1AEA" w:rsidRPr="0090367D" w:rsidRDefault="00CC1AEA" w:rsidP="009423D2">
      <w:pPr>
        <w:ind w:left="180" w:hanging="180"/>
        <w:jc w:val="both"/>
        <w:rPr>
          <w:rFonts w:ascii="Arial" w:hAnsi="Arial" w:cs="Arial"/>
          <w:sz w:val="22"/>
          <w:szCs w:val="22"/>
        </w:rPr>
      </w:pPr>
      <w:r w:rsidRPr="0090367D">
        <w:rPr>
          <w:rFonts w:ascii="Arial" w:hAnsi="Arial" w:cs="Arial"/>
          <w:sz w:val="22"/>
          <w:szCs w:val="22"/>
        </w:rPr>
        <w:t xml:space="preserve">b) has reasonable cause to </w:t>
      </w:r>
      <w:r w:rsidR="00966628">
        <w:rPr>
          <w:rFonts w:ascii="Arial" w:hAnsi="Arial" w:cs="Arial"/>
          <w:sz w:val="22"/>
          <w:szCs w:val="22"/>
        </w:rPr>
        <w:t>suspect that a child who lives or is found</w:t>
      </w:r>
      <w:r w:rsidRPr="0090367D">
        <w:rPr>
          <w:rFonts w:ascii="Arial" w:hAnsi="Arial" w:cs="Arial"/>
          <w:sz w:val="22"/>
          <w:szCs w:val="22"/>
        </w:rPr>
        <w:t xml:space="preserve"> in their area</w:t>
      </w:r>
      <w:r w:rsidR="00966628">
        <w:rPr>
          <w:rFonts w:ascii="Arial" w:hAnsi="Arial" w:cs="Arial"/>
          <w:sz w:val="22"/>
          <w:szCs w:val="22"/>
        </w:rPr>
        <w:t>, is suffering</w:t>
      </w:r>
      <w:r w:rsidRPr="0090367D">
        <w:rPr>
          <w:rFonts w:ascii="Arial" w:hAnsi="Arial" w:cs="Arial"/>
          <w:sz w:val="22"/>
          <w:szCs w:val="22"/>
        </w:rPr>
        <w:t xml:space="preserve"> or is likely to suffer, significant harm, the authority shall make, or cause to be made such inquiries as they consider necessary to enable them to decide whether they shou</w:t>
      </w:r>
      <w:r w:rsidR="00966628">
        <w:rPr>
          <w:rFonts w:ascii="Arial" w:hAnsi="Arial" w:cs="Arial"/>
          <w:sz w:val="22"/>
          <w:szCs w:val="22"/>
        </w:rPr>
        <w:t>ld take an action to safeguard o</w:t>
      </w:r>
      <w:r w:rsidRPr="0090367D">
        <w:rPr>
          <w:rFonts w:ascii="Arial" w:hAnsi="Arial" w:cs="Arial"/>
          <w:sz w:val="22"/>
          <w:szCs w:val="22"/>
        </w:rPr>
        <w:t>r promote the child’s welfare.</w:t>
      </w:r>
    </w:p>
    <w:p w14:paraId="57E79862" w14:textId="77777777" w:rsidR="00B27356" w:rsidRPr="0090367D" w:rsidRDefault="00B27356" w:rsidP="009423D2">
      <w:pPr>
        <w:ind w:left="180" w:hanging="180"/>
        <w:jc w:val="both"/>
        <w:rPr>
          <w:rFonts w:ascii="Arial" w:hAnsi="Arial" w:cs="Arial"/>
          <w:sz w:val="22"/>
          <w:szCs w:val="22"/>
        </w:rPr>
      </w:pPr>
    </w:p>
    <w:p w14:paraId="6ACDBF1E" w14:textId="77777777" w:rsidR="00CC1AEA" w:rsidRPr="0090367D" w:rsidRDefault="00CC1AEA" w:rsidP="009423D2">
      <w:pPr>
        <w:jc w:val="both"/>
        <w:rPr>
          <w:rFonts w:ascii="Arial" w:hAnsi="Arial" w:cs="Arial"/>
          <w:sz w:val="22"/>
          <w:szCs w:val="22"/>
        </w:rPr>
      </w:pPr>
      <w:r w:rsidRPr="0090367D">
        <w:rPr>
          <w:rFonts w:ascii="Arial" w:hAnsi="Arial" w:cs="Arial"/>
          <w:sz w:val="22"/>
          <w:szCs w:val="22"/>
        </w:rPr>
        <w:t>Therefore, many</w:t>
      </w:r>
      <w:r w:rsidR="00B27356" w:rsidRPr="0090367D">
        <w:rPr>
          <w:rFonts w:ascii="Arial" w:hAnsi="Arial" w:cs="Arial"/>
          <w:sz w:val="22"/>
          <w:szCs w:val="22"/>
        </w:rPr>
        <w:t xml:space="preserve"> children and young people at this level will have their needs</w:t>
      </w:r>
      <w:r w:rsidR="00494561">
        <w:rPr>
          <w:rFonts w:ascii="Arial" w:hAnsi="Arial" w:cs="Arial"/>
          <w:sz w:val="22"/>
          <w:szCs w:val="22"/>
        </w:rPr>
        <w:t xml:space="preserve"> met through existing Saf</w:t>
      </w:r>
      <w:r w:rsidR="00F11C96">
        <w:rPr>
          <w:rFonts w:ascii="Arial" w:hAnsi="Arial" w:cs="Arial"/>
          <w:sz w:val="22"/>
          <w:szCs w:val="22"/>
        </w:rPr>
        <w:t xml:space="preserve">eguarding </w:t>
      </w:r>
      <w:r w:rsidR="00B27356" w:rsidRPr="0090367D">
        <w:rPr>
          <w:rFonts w:ascii="Arial" w:hAnsi="Arial" w:cs="Arial"/>
          <w:sz w:val="22"/>
          <w:szCs w:val="22"/>
        </w:rPr>
        <w:t>procedures for m</w:t>
      </w:r>
      <w:r w:rsidR="00F11C96">
        <w:rPr>
          <w:rFonts w:ascii="Arial" w:hAnsi="Arial" w:cs="Arial"/>
          <w:sz w:val="22"/>
          <w:szCs w:val="22"/>
        </w:rPr>
        <w:t xml:space="preserve">ulti-disciplinary working. </w:t>
      </w:r>
      <w:hyperlink r:id="rId18" w:history="1">
        <w:r w:rsidR="00292193" w:rsidRPr="001C3B15">
          <w:rPr>
            <w:rStyle w:val="Hyperlink"/>
            <w:rFonts w:ascii="Arial" w:hAnsi="Arial" w:cs="Arial"/>
            <w:sz w:val="22"/>
            <w:szCs w:val="22"/>
          </w:rPr>
          <w:t>www.knowsleysafeguarding</w:t>
        </w:r>
        <w:r w:rsidR="00292193" w:rsidRPr="00BE5566">
          <w:rPr>
            <w:rStyle w:val="Hyperlink"/>
            <w:rFonts w:ascii="Arial" w:hAnsi="Arial" w:cs="Arial"/>
            <w:sz w:val="22"/>
            <w:szCs w:val="22"/>
          </w:rPr>
          <w:t>children</w:t>
        </w:r>
        <w:r w:rsidR="00292193" w:rsidRPr="001C3B15">
          <w:rPr>
            <w:rStyle w:val="Hyperlink"/>
            <w:rFonts w:ascii="Arial" w:hAnsi="Arial" w:cs="Arial"/>
            <w:sz w:val="22"/>
            <w:szCs w:val="22"/>
          </w:rPr>
          <w:t>.co.uk</w:t>
        </w:r>
      </w:hyperlink>
      <w:r w:rsidR="00F11C96">
        <w:rPr>
          <w:rFonts w:ascii="Arial" w:hAnsi="Arial" w:cs="Arial"/>
          <w:sz w:val="22"/>
          <w:szCs w:val="22"/>
        </w:rPr>
        <w:t xml:space="preserve"> .</w:t>
      </w:r>
      <w:r w:rsidR="00752B1B" w:rsidRPr="0090367D">
        <w:rPr>
          <w:rFonts w:ascii="Arial" w:hAnsi="Arial" w:cs="Arial"/>
          <w:sz w:val="22"/>
          <w:szCs w:val="22"/>
        </w:rPr>
        <w:t xml:space="preserve"> </w:t>
      </w:r>
      <w:r w:rsidR="00F11C96">
        <w:rPr>
          <w:rFonts w:ascii="Arial" w:hAnsi="Arial" w:cs="Arial"/>
          <w:sz w:val="22"/>
          <w:szCs w:val="22"/>
        </w:rPr>
        <w:t>If safeguarding procedures</w:t>
      </w:r>
      <w:r w:rsidR="00B27356" w:rsidRPr="0090367D">
        <w:rPr>
          <w:rFonts w:ascii="Arial" w:hAnsi="Arial" w:cs="Arial"/>
          <w:sz w:val="22"/>
          <w:szCs w:val="22"/>
        </w:rPr>
        <w:t xml:space="preserve"> are in place, but some of the child’s needs are not being met, </w:t>
      </w:r>
      <w:r w:rsidR="00BE5566" w:rsidRPr="00BE5566">
        <w:rPr>
          <w:rFonts w:ascii="Arial" w:hAnsi="Arial" w:cs="Arial"/>
          <w:sz w:val="22"/>
          <w:szCs w:val="22"/>
        </w:rPr>
        <w:t>P</w:t>
      </w:r>
      <w:r w:rsidR="00DD7063">
        <w:rPr>
          <w:rFonts w:ascii="Arial" w:hAnsi="Arial" w:cs="Arial"/>
          <w:sz w:val="22"/>
          <w:szCs w:val="22"/>
        </w:rPr>
        <w:t>ractitioner</w:t>
      </w:r>
      <w:r w:rsidR="00B27356" w:rsidRPr="0090367D">
        <w:rPr>
          <w:rFonts w:ascii="Arial" w:hAnsi="Arial" w:cs="Arial"/>
          <w:sz w:val="22"/>
          <w:szCs w:val="22"/>
        </w:rPr>
        <w:t xml:space="preserve">s should identify the statutory </w:t>
      </w:r>
      <w:r w:rsidR="00966628">
        <w:rPr>
          <w:rFonts w:ascii="Arial" w:hAnsi="Arial" w:cs="Arial"/>
          <w:sz w:val="22"/>
          <w:szCs w:val="22"/>
        </w:rPr>
        <w:t>L</w:t>
      </w:r>
      <w:r w:rsidR="00B27356" w:rsidRPr="0090367D">
        <w:rPr>
          <w:rFonts w:ascii="Arial" w:hAnsi="Arial" w:cs="Arial"/>
          <w:sz w:val="22"/>
          <w:szCs w:val="22"/>
        </w:rPr>
        <w:t xml:space="preserve">ead </w:t>
      </w:r>
      <w:r w:rsidR="00DD7063">
        <w:rPr>
          <w:rFonts w:ascii="Arial" w:hAnsi="Arial" w:cs="Arial"/>
          <w:sz w:val="22"/>
          <w:szCs w:val="22"/>
        </w:rPr>
        <w:t>Practitioner</w:t>
      </w:r>
      <w:r w:rsidR="00B27356" w:rsidRPr="0090367D">
        <w:rPr>
          <w:rFonts w:ascii="Arial" w:hAnsi="Arial" w:cs="Arial"/>
          <w:sz w:val="22"/>
          <w:szCs w:val="22"/>
        </w:rPr>
        <w:t xml:space="preserve"> and the concerns should be re-directed appropriately (See Case Study 4a and 4b below).</w:t>
      </w:r>
      <w:r w:rsidR="00FC161D" w:rsidRPr="0090367D">
        <w:rPr>
          <w:rFonts w:ascii="Arial" w:hAnsi="Arial" w:cs="Arial"/>
          <w:sz w:val="22"/>
          <w:szCs w:val="22"/>
        </w:rPr>
        <w:t xml:space="preserve"> It is not appropriate for children and young people at this level to be discussed at a Service Allocation Meeting.</w:t>
      </w:r>
    </w:p>
    <w:p w14:paraId="7229C1BB" w14:textId="77777777" w:rsidR="00B27356" w:rsidRPr="0090367D" w:rsidRDefault="00B27356" w:rsidP="009423D2">
      <w:pPr>
        <w:jc w:val="both"/>
        <w:rPr>
          <w:rFonts w:ascii="Arial" w:hAnsi="Arial" w:cs="Arial"/>
          <w:sz w:val="22"/>
          <w:szCs w:val="22"/>
        </w:rPr>
      </w:pPr>
    </w:p>
    <w:p w14:paraId="46FA0910" w14:textId="77777777" w:rsidR="00B27356" w:rsidRPr="0090367D" w:rsidRDefault="00B27356" w:rsidP="009423D2">
      <w:pPr>
        <w:jc w:val="both"/>
        <w:rPr>
          <w:rFonts w:ascii="Arial" w:hAnsi="Arial" w:cs="Arial"/>
          <w:sz w:val="22"/>
          <w:szCs w:val="22"/>
        </w:rPr>
      </w:pPr>
      <w:r w:rsidRPr="0090367D">
        <w:rPr>
          <w:rFonts w:ascii="Arial" w:hAnsi="Arial" w:cs="Arial"/>
          <w:sz w:val="22"/>
          <w:szCs w:val="22"/>
        </w:rPr>
        <w:t xml:space="preserve">In the unlikely event that a child is assessed to be at Level 4 but is not </w:t>
      </w:r>
      <w:r w:rsidR="00F11C96">
        <w:rPr>
          <w:rFonts w:ascii="Arial" w:hAnsi="Arial" w:cs="Arial"/>
          <w:sz w:val="22"/>
          <w:szCs w:val="22"/>
        </w:rPr>
        <w:t>currently receiving a service</w:t>
      </w:r>
      <w:r w:rsidRPr="0090367D">
        <w:rPr>
          <w:rFonts w:ascii="Arial" w:hAnsi="Arial" w:cs="Arial"/>
          <w:sz w:val="22"/>
          <w:szCs w:val="22"/>
        </w:rPr>
        <w:t xml:space="preserve"> (e.g. those with acute illness, mental health needs, complex disability), the procedures outlined at Level 2 / 3 should be followed to identify needs and take appropriate action.</w:t>
      </w:r>
      <w:r w:rsidR="00FC161D" w:rsidRPr="0090367D">
        <w:rPr>
          <w:rFonts w:ascii="Arial" w:hAnsi="Arial" w:cs="Arial"/>
          <w:sz w:val="22"/>
          <w:szCs w:val="22"/>
        </w:rPr>
        <w:t xml:space="preserve"> </w:t>
      </w:r>
      <w:r w:rsidRPr="0090367D">
        <w:rPr>
          <w:rFonts w:ascii="Arial" w:hAnsi="Arial" w:cs="Arial"/>
          <w:sz w:val="22"/>
          <w:szCs w:val="22"/>
        </w:rPr>
        <w:t xml:space="preserve">However, if a child/young person is identified as being at </w:t>
      </w:r>
      <w:r w:rsidR="009256C7">
        <w:rPr>
          <w:rFonts w:ascii="Arial" w:hAnsi="Arial" w:cs="Arial"/>
          <w:sz w:val="22"/>
          <w:szCs w:val="22"/>
        </w:rPr>
        <w:t>risk of significant/immediate harm</w:t>
      </w:r>
      <w:r w:rsidRPr="0090367D">
        <w:rPr>
          <w:rFonts w:ascii="Arial" w:hAnsi="Arial" w:cs="Arial"/>
          <w:sz w:val="22"/>
          <w:szCs w:val="22"/>
        </w:rPr>
        <w:t xml:space="preserve">, </w:t>
      </w:r>
      <w:r w:rsidR="00BE5566" w:rsidRPr="00BE5566">
        <w:rPr>
          <w:rFonts w:ascii="Arial" w:hAnsi="Arial" w:cs="Arial"/>
          <w:sz w:val="22"/>
          <w:szCs w:val="22"/>
        </w:rPr>
        <w:t>P</w:t>
      </w:r>
      <w:r w:rsidR="00DD7063">
        <w:rPr>
          <w:rFonts w:ascii="Arial" w:hAnsi="Arial" w:cs="Arial"/>
          <w:sz w:val="22"/>
          <w:szCs w:val="22"/>
        </w:rPr>
        <w:t>ractitioner</w:t>
      </w:r>
      <w:r w:rsidRPr="0090367D">
        <w:rPr>
          <w:rFonts w:ascii="Arial" w:hAnsi="Arial" w:cs="Arial"/>
          <w:sz w:val="22"/>
          <w:szCs w:val="22"/>
        </w:rPr>
        <w:t>s should not follow the procedures set out for Levels 2 &amp; 3.  They should immediately make a</w:t>
      </w:r>
      <w:r w:rsidR="00F11C96">
        <w:rPr>
          <w:rFonts w:ascii="Arial" w:hAnsi="Arial" w:cs="Arial"/>
          <w:sz w:val="22"/>
          <w:szCs w:val="22"/>
        </w:rPr>
        <w:t xml:space="preserve"> direct referral to </w:t>
      </w:r>
      <w:r w:rsidR="006873CE" w:rsidRPr="00BE5566">
        <w:rPr>
          <w:rFonts w:ascii="Arial" w:hAnsi="Arial" w:cs="Arial"/>
          <w:sz w:val="22"/>
          <w:szCs w:val="22"/>
        </w:rPr>
        <w:t>the local area</w:t>
      </w:r>
      <w:r w:rsidR="006873CE">
        <w:rPr>
          <w:rFonts w:ascii="Arial" w:hAnsi="Arial" w:cs="Arial"/>
          <w:color w:val="FF0000"/>
          <w:sz w:val="22"/>
          <w:szCs w:val="22"/>
        </w:rPr>
        <w:t xml:space="preserve"> </w:t>
      </w:r>
      <w:r w:rsidR="006873CE">
        <w:rPr>
          <w:rFonts w:ascii="Arial" w:hAnsi="Arial" w:cs="Arial"/>
          <w:sz w:val="22"/>
          <w:szCs w:val="22"/>
        </w:rPr>
        <w:t xml:space="preserve">Children &amp; Families </w:t>
      </w:r>
      <w:r w:rsidR="006873CE" w:rsidRPr="00BE5566">
        <w:rPr>
          <w:rFonts w:ascii="Arial" w:hAnsi="Arial" w:cs="Arial"/>
          <w:sz w:val="22"/>
          <w:szCs w:val="22"/>
        </w:rPr>
        <w:t>Social Work</w:t>
      </w:r>
      <w:r w:rsidR="006873CE">
        <w:rPr>
          <w:rFonts w:ascii="Arial" w:hAnsi="Arial" w:cs="Arial"/>
          <w:color w:val="FF0000"/>
          <w:sz w:val="22"/>
          <w:szCs w:val="22"/>
        </w:rPr>
        <w:t xml:space="preserve"> </w:t>
      </w:r>
      <w:r w:rsidR="006873CE" w:rsidRPr="00BE5566">
        <w:rPr>
          <w:rFonts w:ascii="Arial" w:hAnsi="Arial" w:cs="Arial"/>
          <w:sz w:val="22"/>
          <w:szCs w:val="22"/>
        </w:rPr>
        <w:t>Team</w:t>
      </w:r>
      <w:r w:rsidR="00F11C96">
        <w:rPr>
          <w:rFonts w:ascii="Arial" w:hAnsi="Arial" w:cs="Arial"/>
          <w:sz w:val="22"/>
          <w:szCs w:val="22"/>
        </w:rPr>
        <w:t xml:space="preserve"> and follow up with a</w:t>
      </w:r>
      <w:r w:rsidR="00A61381">
        <w:rPr>
          <w:rFonts w:ascii="Arial" w:hAnsi="Arial" w:cs="Arial"/>
          <w:sz w:val="22"/>
          <w:szCs w:val="22"/>
        </w:rPr>
        <w:t>n EHA</w:t>
      </w:r>
      <w:r w:rsidR="00F11C96">
        <w:rPr>
          <w:rFonts w:ascii="Arial" w:hAnsi="Arial" w:cs="Arial"/>
          <w:sz w:val="22"/>
          <w:szCs w:val="22"/>
        </w:rPr>
        <w:t xml:space="preserve"> within 48 hours</w:t>
      </w:r>
      <w:r w:rsidR="00A61381">
        <w:rPr>
          <w:rFonts w:ascii="Arial" w:hAnsi="Arial" w:cs="Arial"/>
          <w:sz w:val="22"/>
          <w:szCs w:val="22"/>
        </w:rPr>
        <w:t xml:space="preserve"> if appropriate</w:t>
      </w:r>
      <w:r w:rsidR="00F11C96">
        <w:rPr>
          <w:rFonts w:ascii="Arial" w:hAnsi="Arial" w:cs="Arial"/>
          <w:sz w:val="22"/>
          <w:szCs w:val="22"/>
        </w:rPr>
        <w:t>.</w:t>
      </w:r>
    </w:p>
    <w:p w14:paraId="013A7479" w14:textId="77777777" w:rsidR="00B27356" w:rsidRPr="0090367D" w:rsidRDefault="00B27356" w:rsidP="009423D2">
      <w:pPr>
        <w:jc w:val="both"/>
        <w:rPr>
          <w:rFonts w:ascii="Arial" w:hAnsi="Arial" w:cs="Arial"/>
          <w:sz w:val="22"/>
          <w:szCs w:val="22"/>
        </w:rPr>
      </w:pPr>
    </w:p>
    <w:p w14:paraId="3A92E846" w14:textId="77777777" w:rsidR="00B27356" w:rsidRPr="0090367D" w:rsidRDefault="00B27356" w:rsidP="009423D2">
      <w:pPr>
        <w:jc w:val="both"/>
        <w:rPr>
          <w:rFonts w:ascii="Arial" w:hAnsi="Arial" w:cs="Arial"/>
          <w:sz w:val="22"/>
          <w:szCs w:val="22"/>
        </w:rPr>
      </w:pPr>
      <w:r w:rsidRPr="0090367D">
        <w:rPr>
          <w:rFonts w:ascii="Arial" w:hAnsi="Arial" w:cs="Arial"/>
          <w:sz w:val="22"/>
          <w:szCs w:val="22"/>
        </w:rPr>
        <w:t>Once the child/young person is making progress and is moving towards achieving</w:t>
      </w:r>
      <w:r w:rsidR="00E96255">
        <w:rPr>
          <w:rFonts w:ascii="Arial" w:hAnsi="Arial" w:cs="Arial"/>
          <w:color w:val="FF0000"/>
          <w:sz w:val="22"/>
          <w:szCs w:val="22"/>
        </w:rPr>
        <w:t xml:space="preserve"> </w:t>
      </w:r>
      <w:r w:rsidR="00E96255" w:rsidRPr="00BE5566">
        <w:rPr>
          <w:rFonts w:ascii="Arial" w:hAnsi="Arial" w:cs="Arial"/>
          <w:sz w:val="22"/>
          <w:szCs w:val="22"/>
        </w:rPr>
        <w:t>their full potential a</w:t>
      </w:r>
      <w:r w:rsidR="00CC59EA" w:rsidRPr="00BE5566">
        <w:rPr>
          <w:rFonts w:ascii="Arial" w:hAnsi="Arial" w:cs="Arial"/>
          <w:sz w:val="22"/>
          <w:szCs w:val="22"/>
        </w:rPr>
        <w:t>cross</w:t>
      </w:r>
      <w:r w:rsidRPr="0090367D">
        <w:rPr>
          <w:rFonts w:ascii="Arial" w:hAnsi="Arial" w:cs="Arial"/>
          <w:sz w:val="22"/>
          <w:szCs w:val="22"/>
        </w:rPr>
        <w:t xml:space="preserve"> the 5 Outcomes, he/she may move down to an appropriate level.</w:t>
      </w:r>
      <w:r w:rsidR="002E13A8" w:rsidRPr="0090367D">
        <w:rPr>
          <w:rFonts w:ascii="Arial" w:hAnsi="Arial" w:cs="Arial"/>
          <w:sz w:val="22"/>
          <w:szCs w:val="22"/>
        </w:rPr>
        <w:t xml:space="preserve"> </w:t>
      </w:r>
      <w:r w:rsidRPr="0090367D">
        <w:rPr>
          <w:rFonts w:ascii="Arial" w:hAnsi="Arial" w:cs="Arial"/>
          <w:sz w:val="22"/>
          <w:szCs w:val="22"/>
        </w:rPr>
        <w:t>At lower levels, the child’s/young person’s needs</w:t>
      </w:r>
      <w:r w:rsidR="00D133EE" w:rsidRPr="0090367D">
        <w:rPr>
          <w:rFonts w:ascii="Arial" w:hAnsi="Arial" w:cs="Arial"/>
          <w:sz w:val="22"/>
          <w:szCs w:val="22"/>
        </w:rPr>
        <w:t xml:space="preserve"> </w:t>
      </w:r>
      <w:r w:rsidRPr="0090367D">
        <w:rPr>
          <w:rFonts w:ascii="Arial" w:hAnsi="Arial" w:cs="Arial"/>
          <w:sz w:val="22"/>
          <w:szCs w:val="22"/>
        </w:rPr>
        <w:t xml:space="preserve">will be monitored closely through both specialist support and </w:t>
      </w:r>
      <w:r w:rsidR="00EB0BC2" w:rsidRPr="0090367D">
        <w:rPr>
          <w:rFonts w:ascii="Arial" w:hAnsi="Arial" w:cs="Arial"/>
          <w:sz w:val="22"/>
          <w:szCs w:val="22"/>
        </w:rPr>
        <w:t xml:space="preserve">Multi-agency </w:t>
      </w:r>
      <w:r w:rsidRPr="0090367D">
        <w:rPr>
          <w:rFonts w:ascii="Arial" w:hAnsi="Arial" w:cs="Arial"/>
          <w:sz w:val="22"/>
          <w:szCs w:val="22"/>
        </w:rPr>
        <w:t>Meetings.</w:t>
      </w:r>
    </w:p>
    <w:p w14:paraId="30E5A69D" w14:textId="77777777" w:rsidR="00B27356" w:rsidRPr="008B0939" w:rsidRDefault="00B27356" w:rsidP="009423D2">
      <w:pPr>
        <w:jc w:val="both"/>
        <w:rPr>
          <w:rFonts w:ascii="Arial" w:hAnsi="Arial"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540E2" w:rsidRPr="00C61C58" w14:paraId="5A7AFF3A" w14:textId="77777777" w:rsidTr="00C61C58">
        <w:trPr>
          <w:trHeight w:val="3599"/>
        </w:trPr>
        <w:tc>
          <w:tcPr>
            <w:tcW w:w="10260" w:type="dxa"/>
          </w:tcPr>
          <w:p w14:paraId="7535AA87" w14:textId="77777777" w:rsidR="00BC5873" w:rsidRPr="00C61C58" w:rsidRDefault="00BC5873" w:rsidP="003540E2">
            <w:pPr>
              <w:rPr>
                <w:rFonts w:ascii="Arial" w:hAnsi="Arial" w:cs="Arial"/>
                <w:b/>
                <w:u w:val="single"/>
              </w:rPr>
            </w:pPr>
          </w:p>
          <w:p w14:paraId="26DBE08D" w14:textId="77777777" w:rsidR="00623A96" w:rsidRPr="00C61C58" w:rsidRDefault="003540E2" w:rsidP="00623A96">
            <w:pPr>
              <w:rPr>
                <w:rFonts w:ascii="Arial" w:hAnsi="Arial" w:cs="Arial"/>
                <w:b/>
              </w:rPr>
            </w:pPr>
            <w:r w:rsidRPr="00C61C58">
              <w:rPr>
                <w:rFonts w:ascii="Arial" w:hAnsi="Arial" w:cs="Arial"/>
                <w:b/>
                <w:u w:val="single"/>
              </w:rPr>
              <w:t xml:space="preserve">Case Study </w:t>
            </w:r>
            <w:r w:rsidRPr="00C61C58">
              <w:rPr>
                <w:rFonts w:ascii="Arial" w:hAnsi="Arial" w:cs="Arial"/>
                <w:b/>
              </w:rPr>
              <w:t>4</w:t>
            </w:r>
            <w:r w:rsidR="00623A96" w:rsidRPr="00C61C58">
              <w:rPr>
                <w:rFonts w:ascii="Arial" w:hAnsi="Arial" w:cs="Arial"/>
                <w:b/>
              </w:rPr>
              <w:t xml:space="preserve"> - Level 4 CIN</w:t>
            </w:r>
          </w:p>
          <w:p w14:paraId="5C423D17" w14:textId="77777777" w:rsidR="00623A96" w:rsidRPr="00C61C58" w:rsidRDefault="00623A96" w:rsidP="00C61C58">
            <w:pPr>
              <w:jc w:val="center"/>
              <w:rPr>
                <w:rFonts w:ascii="Arial" w:hAnsi="Arial" w:cs="Arial"/>
                <w:b/>
              </w:rPr>
            </w:pPr>
          </w:p>
          <w:p w14:paraId="742E7A36" w14:textId="77777777" w:rsidR="00623A96" w:rsidRPr="00C61C58" w:rsidRDefault="00623A96" w:rsidP="00623A96">
            <w:pPr>
              <w:rPr>
                <w:rFonts w:ascii="Arial" w:hAnsi="Arial" w:cs="Arial"/>
              </w:rPr>
            </w:pPr>
            <w:r w:rsidRPr="00C61C58">
              <w:rPr>
                <w:rFonts w:ascii="Arial" w:hAnsi="Arial" w:cs="Arial"/>
              </w:rPr>
              <w:t xml:space="preserve">Joel is 22 months old.  His mum has brought him in to the nearest A&amp;E department with a scald.  Mum said that this happened when Joel spilled a cup of tea over himself.  Hospital records show that Joel came to A&amp;E two months ago after swallowing medication at home.  Following this incident a Health Visitor visited the family at home on an unplanned visit.  In the Health Visitor’s records it had been noted that Joel had missed his 8-9 month development check.  </w:t>
            </w:r>
          </w:p>
          <w:p w14:paraId="3613682C" w14:textId="77777777" w:rsidR="00623A96" w:rsidRPr="00C61C58" w:rsidRDefault="00623A96" w:rsidP="00623A96">
            <w:pPr>
              <w:rPr>
                <w:rFonts w:ascii="Arial" w:hAnsi="Arial" w:cs="Arial"/>
              </w:rPr>
            </w:pPr>
          </w:p>
          <w:p w14:paraId="219031E2" w14:textId="77777777" w:rsidR="00623A96" w:rsidRPr="00C61C58" w:rsidRDefault="00623A96" w:rsidP="00623A96">
            <w:pPr>
              <w:rPr>
                <w:rFonts w:ascii="Arial" w:hAnsi="Arial" w:cs="Arial"/>
              </w:rPr>
            </w:pPr>
            <w:r w:rsidRPr="00C61C58">
              <w:rPr>
                <w:rFonts w:ascii="Arial" w:hAnsi="Arial" w:cs="Arial"/>
              </w:rPr>
              <w:t>During this visit the Health Visitor discussed home safety with Joel’s mum.  At this visit the Health Visitor picked up that Joel’s mum had some mild learning disability.  The Health Visitor referred the family, with mum’s consent, to the local Children’s Centre which both Joel and mum ha</w:t>
            </w:r>
            <w:r w:rsidR="00A61381">
              <w:rPr>
                <w:rFonts w:ascii="Arial" w:hAnsi="Arial" w:cs="Arial"/>
              </w:rPr>
              <w:t xml:space="preserve">ve been attending since.  An EHA </w:t>
            </w:r>
            <w:r w:rsidRPr="00C61C58">
              <w:rPr>
                <w:rFonts w:ascii="Arial" w:hAnsi="Arial" w:cs="Arial"/>
              </w:rPr>
              <w:t>is in place with a Support Worker from the Children’s Centre as the Lead Practitioner.</w:t>
            </w:r>
          </w:p>
          <w:p w14:paraId="33D67309" w14:textId="77777777" w:rsidR="00623A96" w:rsidRPr="00C61C58" w:rsidRDefault="00623A96" w:rsidP="00623A96">
            <w:pPr>
              <w:rPr>
                <w:rFonts w:ascii="Arial" w:hAnsi="Arial" w:cs="Arial"/>
              </w:rPr>
            </w:pPr>
          </w:p>
          <w:p w14:paraId="4507E222" w14:textId="77777777" w:rsidR="00BC5873" w:rsidRPr="00C61C58" w:rsidRDefault="00623A96" w:rsidP="00623A96">
            <w:pPr>
              <w:rPr>
                <w:rFonts w:ascii="Arial" w:hAnsi="Arial" w:cs="Arial"/>
              </w:rPr>
            </w:pPr>
            <w:r w:rsidRPr="00C61C58">
              <w:rPr>
                <w:rFonts w:ascii="Arial" w:hAnsi="Arial" w:cs="Arial"/>
              </w:rPr>
              <w:t>Whilst treating Joel’s scald to his neck and chest bruising to his abdomen is noted.   Upon further examination it is discovered that Joel has a cracked rib.  The hospital contacts the local Childr</w:t>
            </w:r>
            <w:r w:rsidR="00A61381">
              <w:rPr>
                <w:rFonts w:ascii="Arial" w:hAnsi="Arial" w:cs="Arial"/>
              </w:rPr>
              <w:t>en &amp; Families Social Work Team and an Initial Assessment is undertaken taking into account information in the EH</w:t>
            </w:r>
            <w:r w:rsidR="00A4663A">
              <w:rPr>
                <w:rFonts w:ascii="Arial" w:hAnsi="Arial" w:cs="Arial"/>
              </w:rPr>
              <w:t xml:space="preserve">AF and </w:t>
            </w:r>
            <w:r w:rsidRPr="00C61C58">
              <w:rPr>
                <w:rFonts w:ascii="Arial" w:hAnsi="Arial" w:cs="Arial"/>
              </w:rPr>
              <w:t>the latest information</w:t>
            </w:r>
            <w:r w:rsidR="00A4663A">
              <w:rPr>
                <w:rFonts w:ascii="Arial" w:hAnsi="Arial" w:cs="Arial"/>
              </w:rPr>
              <w:t xml:space="preserve"> from Health Colleagues</w:t>
            </w:r>
            <w:r w:rsidRPr="00C61C58">
              <w:rPr>
                <w:rFonts w:ascii="Arial" w:hAnsi="Arial" w:cs="Arial"/>
              </w:rPr>
              <w:t xml:space="preserve">. </w:t>
            </w:r>
            <w:r w:rsidR="00E22D70">
              <w:rPr>
                <w:rFonts w:ascii="Arial" w:hAnsi="Arial" w:cs="Arial"/>
              </w:rPr>
              <w:t xml:space="preserve">The </w:t>
            </w:r>
            <w:r w:rsidR="00E22D70">
              <w:rPr>
                <w:rFonts w:ascii="Arial" w:hAnsi="Arial" w:cs="Arial"/>
              </w:rPr>
              <w:lastRenderedPageBreak/>
              <w:t>Children’s Centre support worker continues to provide support until the outcome of the Initial Assessment is known and a decision is made as to whether the case should ‘step-up’ to Level 4</w:t>
            </w:r>
            <w:r w:rsidR="00D87D6F">
              <w:rPr>
                <w:rFonts w:ascii="Arial" w:hAnsi="Arial" w:cs="Arial"/>
              </w:rPr>
              <w:t xml:space="preserve"> or remain open to services at level 3</w:t>
            </w:r>
            <w:r w:rsidR="001E19D4">
              <w:rPr>
                <w:rFonts w:ascii="Arial" w:hAnsi="Arial" w:cs="Arial"/>
              </w:rPr>
              <w:t>.</w:t>
            </w:r>
          </w:p>
        </w:tc>
      </w:tr>
    </w:tbl>
    <w:p w14:paraId="3B9E3BD9" w14:textId="77777777" w:rsidR="0090367D" w:rsidRDefault="0090367D" w:rsidP="008B2C6C">
      <w:pPr>
        <w:rPr>
          <w:rFonts w:ascii="Arial" w:hAnsi="Arial" w:cs="Arial"/>
          <w:b/>
          <w:u w:val="single"/>
        </w:rPr>
      </w:pPr>
    </w:p>
    <w:p w14:paraId="406ABD43" w14:textId="77777777" w:rsidR="0090367D" w:rsidRDefault="0090367D" w:rsidP="008B2C6C">
      <w:pPr>
        <w:rPr>
          <w:rFonts w:ascii="Arial" w:hAnsi="Arial" w:cs="Arial"/>
        </w:rPr>
      </w:pPr>
    </w:p>
    <w:p w14:paraId="59EB8D7A" w14:textId="77777777" w:rsidR="00623A96" w:rsidRDefault="00623A96" w:rsidP="008B2C6C">
      <w:pPr>
        <w:rPr>
          <w:rFonts w:ascii="Arial" w:hAnsi="Arial" w:cs="Arial"/>
        </w:rPr>
        <w:sectPr w:rsidR="00623A96" w:rsidSect="00D75423">
          <w:pgSz w:w="11906" w:h="16838"/>
          <w:pgMar w:top="624" w:right="1797" w:bottom="624" w:left="1797" w:header="709" w:footer="709" w:gutter="0"/>
          <w:cols w:space="708"/>
          <w:docGrid w:linePitch="360"/>
        </w:sectPr>
      </w:pPr>
    </w:p>
    <w:p w14:paraId="3C9F6EDE" w14:textId="77777777" w:rsidR="007922B9" w:rsidRPr="008B0939" w:rsidRDefault="00E22D70" w:rsidP="00C23EAF">
      <w:pPr>
        <w:outlineLvl w:val="0"/>
        <w:rPr>
          <w:rFonts w:ascii="Arial" w:hAnsi="Arial" w:cs="Arial"/>
          <w:b/>
          <w:u w:val="single"/>
        </w:rPr>
      </w:pPr>
      <w:r>
        <w:rPr>
          <w:rFonts w:ascii="Arial" w:hAnsi="Arial" w:cs="Arial"/>
          <w:b/>
          <w:u w:val="single"/>
        </w:rPr>
        <w:lastRenderedPageBreak/>
        <w:t xml:space="preserve">EHAF </w:t>
      </w:r>
      <w:r w:rsidR="007922B9" w:rsidRPr="008B0939">
        <w:rPr>
          <w:rFonts w:ascii="Arial" w:hAnsi="Arial" w:cs="Arial"/>
          <w:b/>
          <w:u w:val="single"/>
        </w:rPr>
        <w:t>Procedure within Knowsley</w:t>
      </w:r>
    </w:p>
    <w:p w14:paraId="4B6D038E" w14:textId="77777777" w:rsidR="00C4533A" w:rsidRDefault="00C4533A" w:rsidP="008B2C6C">
      <w:pPr>
        <w:rPr>
          <w:rFonts w:ascii="Arial" w:hAnsi="Arial" w:cs="Arial"/>
          <w:b/>
          <w:u w:val="single"/>
        </w:rPr>
      </w:pPr>
    </w:p>
    <w:p w14:paraId="302E2E50" w14:textId="77777777" w:rsidR="00C4533A" w:rsidRPr="00E96255" w:rsidRDefault="00E22D70" w:rsidP="009423D2">
      <w:pPr>
        <w:jc w:val="both"/>
        <w:rPr>
          <w:rFonts w:ascii="Arial" w:hAnsi="Arial" w:cs="Arial"/>
          <w:i/>
          <w:color w:val="0000FF"/>
          <w:sz w:val="22"/>
          <w:szCs w:val="22"/>
        </w:rPr>
      </w:pPr>
      <w:r>
        <w:rPr>
          <w:rFonts w:ascii="Arial" w:hAnsi="Arial" w:cs="Arial"/>
          <w:sz w:val="22"/>
          <w:szCs w:val="22"/>
        </w:rPr>
        <w:t>The EHAF</w:t>
      </w:r>
      <w:r w:rsidR="00C4533A" w:rsidRPr="007355E8">
        <w:rPr>
          <w:rFonts w:ascii="Arial" w:hAnsi="Arial" w:cs="Arial"/>
          <w:sz w:val="22"/>
          <w:szCs w:val="22"/>
        </w:rPr>
        <w:t xml:space="preserve"> exists to support children, young people and their families. It will help to ensure that children and young people receive the right support at an early stage, a</w:t>
      </w:r>
      <w:r>
        <w:rPr>
          <w:rFonts w:ascii="Arial" w:hAnsi="Arial" w:cs="Arial"/>
          <w:sz w:val="22"/>
          <w:szCs w:val="22"/>
        </w:rPr>
        <w:t xml:space="preserve">s a preventative measure. As the EHA </w:t>
      </w:r>
      <w:r w:rsidR="00C4533A" w:rsidRPr="007355E8">
        <w:rPr>
          <w:rFonts w:ascii="Arial" w:hAnsi="Arial" w:cs="Arial"/>
          <w:sz w:val="22"/>
          <w:szCs w:val="22"/>
        </w:rPr>
        <w:t xml:space="preserve"> is a </w:t>
      </w:r>
      <w:r w:rsidR="00C4533A" w:rsidRPr="00BE5566">
        <w:rPr>
          <w:rFonts w:ascii="Arial" w:hAnsi="Arial" w:cs="Arial"/>
          <w:sz w:val="22"/>
          <w:szCs w:val="22"/>
        </w:rPr>
        <w:t>shared assessment</w:t>
      </w:r>
      <w:r>
        <w:rPr>
          <w:rFonts w:ascii="Arial" w:hAnsi="Arial" w:cs="Arial"/>
          <w:sz w:val="22"/>
          <w:szCs w:val="22"/>
        </w:rPr>
        <w:t xml:space="preserve">, overseen by </w:t>
      </w:r>
      <w:r w:rsidR="009F4925" w:rsidRPr="00BE5566">
        <w:rPr>
          <w:rFonts w:ascii="Arial" w:hAnsi="Arial" w:cs="Arial"/>
          <w:sz w:val="22"/>
          <w:szCs w:val="22"/>
        </w:rPr>
        <w:t xml:space="preserve"> single </w:t>
      </w:r>
      <w:r>
        <w:rPr>
          <w:rFonts w:ascii="Arial" w:hAnsi="Arial" w:cs="Arial"/>
          <w:sz w:val="22"/>
          <w:szCs w:val="22"/>
        </w:rPr>
        <w:t>p</w:t>
      </w:r>
      <w:r w:rsidR="00DD7063" w:rsidRPr="00BE5566">
        <w:rPr>
          <w:rFonts w:ascii="Arial" w:hAnsi="Arial" w:cs="Arial"/>
          <w:sz w:val="22"/>
          <w:szCs w:val="22"/>
        </w:rPr>
        <w:t>ractitioner</w:t>
      </w:r>
      <w:r>
        <w:rPr>
          <w:rFonts w:ascii="Arial" w:hAnsi="Arial" w:cs="Arial"/>
          <w:sz w:val="22"/>
          <w:szCs w:val="22"/>
        </w:rPr>
        <w:t xml:space="preserve"> but including the contributions of others</w:t>
      </w:r>
      <w:r w:rsidR="009F4925" w:rsidRPr="007355E8">
        <w:rPr>
          <w:rFonts w:ascii="Arial" w:hAnsi="Arial" w:cs="Arial"/>
          <w:sz w:val="22"/>
          <w:szCs w:val="22"/>
        </w:rPr>
        <w:t xml:space="preserve">, </w:t>
      </w:r>
      <w:r w:rsidR="00C4533A" w:rsidRPr="007355E8">
        <w:rPr>
          <w:rFonts w:ascii="Arial" w:hAnsi="Arial" w:cs="Arial"/>
          <w:sz w:val="22"/>
          <w:szCs w:val="22"/>
        </w:rPr>
        <w:t xml:space="preserve">it will also prevent families having to repeat the same story to different </w:t>
      </w:r>
      <w:r>
        <w:rPr>
          <w:rFonts w:ascii="Arial" w:hAnsi="Arial" w:cs="Arial"/>
          <w:sz w:val="22"/>
          <w:szCs w:val="22"/>
        </w:rPr>
        <w:t>p</w:t>
      </w:r>
      <w:r w:rsidR="00DD7063">
        <w:rPr>
          <w:rFonts w:ascii="Arial" w:hAnsi="Arial" w:cs="Arial"/>
          <w:sz w:val="22"/>
          <w:szCs w:val="22"/>
        </w:rPr>
        <w:t>ractitioner</w:t>
      </w:r>
      <w:r w:rsidR="00C4533A" w:rsidRPr="007355E8">
        <w:rPr>
          <w:rFonts w:ascii="Arial" w:hAnsi="Arial" w:cs="Arial"/>
          <w:sz w:val="22"/>
          <w:szCs w:val="22"/>
        </w:rPr>
        <w:t>s.</w:t>
      </w:r>
      <w:r w:rsidR="00E96255">
        <w:rPr>
          <w:rFonts w:ascii="Arial" w:hAnsi="Arial" w:cs="Arial"/>
          <w:sz w:val="22"/>
          <w:szCs w:val="22"/>
        </w:rPr>
        <w:t xml:space="preserve">  </w:t>
      </w:r>
    </w:p>
    <w:p w14:paraId="76B370BA" w14:textId="77777777" w:rsidR="009F4925" w:rsidRPr="007355E8" w:rsidRDefault="009F4925" w:rsidP="009423D2">
      <w:pPr>
        <w:jc w:val="both"/>
        <w:rPr>
          <w:rFonts w:ascii="Arial" w:hAnsi="Arial" w:cs="Arial"/>
          <w:sz w:val="22"/>
          <w:szCs w:val="22"/>
        </w:rPr>
      </w:pPr>
    </w:p>
    <w:p w14:paraId="5CF87C37" w14:textId="77777777" w:rsidR="007922B9" w:rsidRDefault="009F4925" w:rsidP="009423D2">
      <w:pPr>
        <w:jc w:val="both"/>
        <w:rPr>
          <w:rFonts w:ascii="Arial" w:hAnsi="Arial" w:cs="Arial"/>
          <w:sz w:val="22"/>
          <w:szCs w:val="22"/>
        </w:rPr>
      </w:pPr>
      <w:r w:rsidRPr="007355E8">
        <w:rPr>
          <w:rFonts w:ascii="Arial" w:hAnsi="Arial" w:cs="Arial"/>
          <w:sz w:val="22"/>
          <w:szCs w:val="22"/>
        </w:rPr>
        <w:t>Ha</w:t>
      </w:r>
      <w:r w:rsidR="009C4898" w:rsidRPr="007355E8">
        <w:rPr>
          <w:rFonts w:ascii="Arial" w:hAnsi="Arial" w:cs="Arial"/>
          <w:sz w:val="22"/>
          <w:szCs w:val="22"/>
        </w:rPr>
        <w:t>ving identified that a chi</w:t>
      </w:r>
      <w:r w:rsidR="007922B9" w:rsidRPr="007355E8">
        <w:rPr>
          <w:rFonts w:ascii="Arial" w:hAnsi="Arial" w:cs="Arial"/>
          <w:sz w:val="22"/>
          <w:szCs w:val="22"/>
        </w:rPr>
        <w:t>ld has additional need(s)</w:t>
      </w:r>
      <w:r w:rsidR="009C4898" w:rsidRPr="007355E8">
        <w:rPr>
          <w:rFonts w:ascii="Arial" w:hAnsi="Arial" w:cs="Arial"/>
          <w:sz w:val="22"/>
          <w:szCs w:val="22"/>
        </w:rPr>
        <w:t xml:space="preserve">, </w:t>
      </w:r>
      <w:r w:rsidR="00BE5566">
        <w:rPr>
          <w:rFonts w:ascii="Arial" w:hAnsi="Arial" w:cs="Arial"/>
          <w:sz w:val="22"/>
          <w:szCs w:val="22"/>
        </w:rPr>
        <w:t>P</w:t>
      </w:r>
      <w:r w:rsidR="00DD7063">
        <w:rPr>
          <w:rFonts w:ascii="Arial" w:hAnsi="Arial" w:cs="Arial"/>
          <w:sz w:val="22"/>
          <w:szCs w:val="22"/>
        </w:rPr>
        <w:t>ractitioner</w:t>
      </w:r>
      <w:r w:rsidR="009C4898" w:rsidRPr="007355E8">
        <w:rPr>
          <w:rFonts w:ascii="Arial" w:hAnsi="Arial" w:cs="Arial"/>
          <w:sz w:val="22"/>
          <w:szCs w:val="22"/>
        </w:rPr>
        <w:t>s must decide whether this need can be met via a referral to a single external agency or whether the needs are more complex</w:t>
      </w:r>
      <w:r w:rsidR="00703CC8" w:rsidRPr="007355E8">
        <w:rPr>
          <w:rFonts w:ascii="Arial" w:hAnsi="Arial" w:cs="Arial"/>
          <w:sz w:val="22"/>
          <w:szCs w:val="22"/>
        </w:rPr>
        <w:t>, requiring</w:t>
      </w:r>
      <w:r w:rsidR="009C4898" w:rsidRPr="007355E8">
        <w:rPr>
          <w:rFonts w:ascii="Arial" w:hAnsi="Arial" w:cs="Arial"/>
          <w:sz w:val="22"/>
          <w:szCs w:val="22"/>
        </w:rPr>
        <w:t xml:space="preserve"> referral to two or more teams</w:t>
      </w:r>
      <w:r w:rsidR="00703CC8" w:rsidRPr="007355E8">
        <w:rPr>
          <w:rFonts w:ascii="Arial" w:hAnsi="Arial" w:cs="Arial"/>
          <w:sz w:val="22"/>
          <w:szCs w:val="22"/>
        </w:rPr>
        <w:t>. If the presenting needs can be met by a single agency then existing referral procedures can be us</w:t>
      </w:r>
      <w:r w:rsidR="00E22D70">
        <w:rPr>
          <w:rFonts w:ascii="Arial" w:hAnsi="Arial" w:cs="Arial"/>
          <w:sz w:val="22"/>
          <w:szCs w:val="22"/>
        </w:rPr>
        <w:t>ed and there is no need for an EHA</w:t>
      </w:r>
      <w:r w:rsidR="00703CC8" w:rsidRPr="007355E8">
        <w:rPr>
          <w:rFonts w:ascii="Arial" w:hAnsi="Arial" w:cs="Arial"/>
          <w:sz w:val="22"/>
          <w:szCs w:val="22"/>
        </w:rPr>
        <w:t>. However if the presenting needs require support from two or more teams</w:t>
      </w:r>
      <w:r w:rsidR="00E22D70">
        <w:rPr>
          <w:rFonts w:ascii="Arial" w:hAnsi="Arial" w:cs="Arial"/>
          <w:sz w:val="22"/>
          <w:szCs w:val="22"/>
        </w:rPr>
        <w:t xml:space="preserve"> then the EHA</w:t>
      </w:r>
      <w:r w:rsidR="00486DA7" w:rsidRPr="007355E8">
        <w:rPr>
          <w:rFonts w:ascii="Arial" w:hAnsi="Arial" w:cs="Arial"/>
          <w:sz w:val="22"/>
          <w:szCs w:val="22"/>
        </w:rPr>
        <w:t xml:space="preserve"> must be completed and the following process followed:</w:t>
      </w:r>
    </w:p>
    <w:p w14:paraId="43C23281" w14:textId="77777777" w:rsidR="00BE5566" w:rsidRPr="007355E8" w:rsidRDefault="00BE5566" w:rsidP="009423D2">
      <w:pPr>
        <w:jc w:val="both"/>
        <w:rPr>
          <w:rFonts w:ascii="Arial" w:hAnsi="Arial" w:cs="Arial"/>
          <w:sz w:val="22"/>
          <w:szCs w:val="22"/>
        </w:rPr>
      </w:pPr>
    </w:p>
    <w:p w14:paraId="0C18679E" w14:textId="77777777" w:rsidR="007922B9" w:rsidRPr="007355E8" w:rsidRDefault="00E22D70" w:rsidP="009423D2">
      <w:pPr>
        <w:numPr>
          <w:ilvl w:val="0"/>
          <w:numId w:val="34"/>
        </w:numPr>
        <w:jc w:val="both"/>
        <w:rPr>
          <w:rFonts w:ascii="Arial" w:hAnsi="Arial" w:cs="Arial"/>
          <w:sz w:val="22"/>
          <w:szCs w:val="22"/>
        </w:rPr>
      </w:pPr>
      <w:r>
        <w:rPr>
          <w:rFonts w:ascii="Arial" w:hAnsi="Arial" w:cs="Arial"/>
          <w:sz w:val="22"/>
          <w:szCs w:val="22"/>
        </w:rPr>
        <w:t>Use the EHM</w:t>
      </w:r>
      <w:r w:rsidR="00BE5566">
        <w:rPr>
          <w:rFonts w:ascii="Arial" w:hAnsi="Arial" w:cs="Arial"/>
          <w:sz w:val="22"/>
          <w:szCs w:val="22"/>
        </w:rPr>
        <w:t xml:space="preserve"> when available,</w:t>
      </w:r>
      <w:r w:rsidR="007922B9" w:rsidRPr="007355E8">
        <w:rPr>
          <w:rFonts w:ascii="Arial" w:hAnsi="Arial" w:cs="Arial"/>
          <w:sz w:val="22"/>
          <w:szCs w:val="22"/>
        </w:rPr>
        <w:t xml:space="preserve"> t</w:t>
      </w:r>
      <w:r>
        <w:rPr>
          <w:rFonts w:ascii="Arial" w:hAnsi="Arial" w:cs="Arial"/>
          <w:sz w:val="22"/>
          <w:szCs w:val="22"/>
        </w:rPr>
        <w:t>o check if an EHA</w:t>
      </w:r>
      <w:r w:rsidR="00486DA7" w:rsidRPr="007355E8">
        <w:rPr>
          <w:rFonts w:ascii="Arial" w:hAnsi="Arial" w:cs="Arial"/>
          <w:sz w:val="22"/>
          <w:szCs w:val="22"/>
        </w:rPr>
        <w:t xml:space="preserve"> already exists</w:t>
      </w:r>
      <w:r>
        <w:rPr>
          <w:rFonts w:ascii="Arial" w:hAnsi="Arial" w:cs="Arial"/>
          <w:sz w:val="22"/>
          <w:szCs w:val="22"/>
        </w:rPr>
        <w:t xml:space="preserve"> and support is in place.</w:t>
      </w:r>
    </w:p>
    <w:p w14:paraId="1F4BC954" w14:textId="77777777" w:rsidR="007922B9" w:rsidRPr="007355E8" w:rsidRDefault="007922B9" w:rsidP="009423D2">
      <w:pPr>
        <w:jc w:val="both"/>
        <w:rPr>
          <w:rFonts w:ascii="Arial" w:hAnsi="Arial" w:cs="Arial"/>
          <w:sz w:val="22"/>
          <w:szCs w:val="22"/>
        </w:rPr>
      </w:pPr>
    </w:p>
    <w:p w14:paraId="39776672" w14:textId="77777777" w:rsidR="007922B9" w:rsidRPr="007355E8" w:rsidRDefault="00E22D70" w:rsidP="009423D2">
      <w:pPr>
        <w:numPr>
          <w:ilvl w:val="0"/>
          <w:numId w:val="34"/>
        </w:numPr>
        <w:jc w:val="both"/>
        <w:rPr>
          <w:rFonts w:ascii="Arial" w:hAnsi="Arial" w:cs="Arial"/>
          <w:sz w:val="22"/>
          <w:szCs w:val="22"/>
        </w:rPr>
      </w:pPr>
      <w:r>
        <w:rPr>
          <w:rFonts w:ascii="Arial" w:hAnsi="Arial" w:cs="Arial"/>
          <w:sz w:val="22"/>
          <w:szCs w:val="22"/>
        </w:rPr>
        <w:t>If an EHAF</w:t>
      </w:r>
      <w:r w:rsidR="007922B9" w:rsidRPr="007355E8">
        <w:rPr>
          <w:rFonts w:ascii="Arial" w:hAnsi="Arial" w:cs="Arial"/>
          <w:sz w:val="22"/>
          <w:szCs w:val="22"/>
        </w:rPr>
        <w:t xml:space="preserve"> already exists, </w:t>
      </w:r>
      <w:r w:rsidR="00703CC8" w:rsidRPr="007355E8">
        <w:rPr>
          <w:rFonts w:ascii="Arial" w:hAnsi="Arial" w:cs="Arial"/>
          <w:sz w:val="22"/>
          <w:szCs w:val="22"/>
        </w:rPr>
        <w:t xml:space="preserve">the </w:t>
      </w:r>
      <w:r>
        <w:rPr>
          <w:rFonts w:ascii="Arial" w:hAnsi="Arial" w:cs="Arial"/>
          <w:sz w:val="22"/>
          <w:szCs w:val="22"/>
        </w:rPr>
        <w:t>p</w:t>
      </w:r>
      <w:r w:rsidR="00DD7063">
        <w:rPr>
          <w:rFonts w:ascii="Arial" w:hAnsi="Arial" w:cs="Arial"/>
          <w:sz w:val="22"/>
          <w:szCs w:val="22"/>
        </w:rPr>
        <w:t>ractitioner</w:t>
      </w:r>
      <w:r>
        <w:rPr>
          <w:rFonts w:ascii="Arial" w:hAnsi="Arial" w:cs="Arial"/>
          <w:sz w:val="22"/>
          <w:szCs w:val="22"/>
        </w:rPr>
        <w:t xml:space="preserve"> should contact </w:t>
      </w:r>
      <w:r w:rsidR="008A7888">
        <w:rPr>
          <w:rFonts w:ascii="Arial" w:hAnsi="Arial" w:cs="Arial"/>
          <w:sz w:val="22"/>
          <w:szCs w:val="22"/>
        </w:rPr>
        <w:t xml:space="preserve">the </w:t>
      </w:r>
      <w:r w:rsidR="00BE5566" w:rsidRPr="00BE5566">
        <w:rPr>
          <w:rFonts w:ascii="Arial" w:hAnsi="Arial" w:cs="Arial"/>
          <w:sz w:val="22"/>
          <w:szCs w:val="22"/>
        </w:rPr>
        <w:t>L</w:t>
      </w:r>
      <w:r w:rsidR="007922B9" w:rsidRPr="007355E8">
        <w:rPr>
          <w:rFonts w:ascii="Arial" w:hAnsi="Arial" w:cs="Arial"/>
          <w:sz w:val="22"/>
          <w:szCs w:val="22"/>
        </w:rPr>
        <w:t xml:space="preserve">ead </w:t>
      </w:r>
      <w:r w:rsidR="00DD7063">
        <w:rPr>
          <w:rFonts w:ascii="Arial" w:hAnsi="Arial" w:cs="Arial"/>
          <w:sz w:val="22"/>
          <w:szCs w:val="22"/>
        </w:rPr>
        <w:t>Practitioner</w:t>
      </w:r>
      <w:r w:rsidR="00086198">
        <w:rPr>
          <w:rFonts w:ascii="Arial" w:hAnsi="Arial" w:cs="Arial"/>
          <w:sz w:val="22"/>
          <w:szCs w:val="22"/>
        </w:rPr>
        <w:t xml:space="preserve"> to discuss the issues</w:t>
      </w:r>
      <w:r w:rsidR="007922B9" w:rsidRPr="007355E8">
        <w:rPr>
          <w:rFonts w:ascii="Arial" w:hAnsi="Arial" w:cs="Arial"/>
          <w:sz w:val="22"/>
          <w:szCs w:val="22"/>
        </w:rPr>
        <w:t xml:space="preserve">. If </w:t>
      </w:r>
      <w:r w:rsidR="00703CC8" w:rsidRPr="007355E8">
        <w:rPr>
          <w:rFonts w:ascii="Arial" w:hAnsi="Arial" w:cs="Arial"/>
          <w:sz w:val="22"/>
          <w:szCs w:val="22"/>
        </w:rPr>
        <w:t xml:space="preserve">the </w:t>
      </w:r>
      <w:r w:rsidR="00086198">
        <w:rPr>
          <w:rFonts w:ascii="Arial" w:hAnsi="Arial" w:cs="Arial"/>
          <w:sz w:val="22"/>
          <w:szCs w:val="22"/>
        </w:rPr>
        <w:t>p</w:t>
      </w:r>
      <w:r w:rsidR="00DD7063">
        <w:rPr>
          <w:rFonts w:ascii="Arial" w:hAnsi="Arial" w:cs="Arial"/>
          <w:sz w:val="22"/>
          <w:szCs w:val="22"/>
        </w:rPr>
        <w:t>ractitioner</w:t>
      </w:r>
      <w:r w:rsidR="00086198">
        <w:rPr>
          <w:rFonts w:ascii="Arial" w:hAnsi="Arial" w:cs="Arial"/>
          <w:sz w:val="22"/>
          <w:szCs w:val="22"/>
        </w:rPr>
        <w:t xml:space="preserve"> has access to EHM and they could request permission to contribute the EHM episode and become part of the TAF process making contributions to ongoing review</w:t>
      </w:r>
      <w:r w:rsidR="00BA3CCE">
        <w:rPr>
          <w:rFonts w:ascii="Arial" w:hAnsi="Arial" w:cs="Arial"/>
          <w:sz w:val="22"/>
          <w:szCs w:val="22"/>
        </w:rPr>
        <w:t xml:space="preserve"> and assessments.</w:t>
      </w:r>
      <w:r w:rsidR="00086198">
        <w:rPr>
          <w:rFonts w:ascii="Arial" w:hAnsi="Arial" w:cs="Arial"/>
          <w:sz w:val="22"/>
          <w:szCs w:val="22"/>
        </w:rPr>
        <w:t xml:space="preserve"> </w:t>
      </w:r>
    </w:p>
    <w:p w14:paraId="34A1EF78" w14:textId="77777777" w:rsidR="007922B9" w:rsidRPr="007355E8" w:rsidRDefault="007922B9" w:rsidP="009423D2">
      <w:pPr>
        <w:jc w:val="both"/>
        <w:rPr>
          <w:rFonts w:ascii="Arial" w:hAnsi="Arial" w:cs="Arial"/>
          <w:sz w:val="22"/>
          <w:szCs w:val="22"/>
        </w:rPr>
      </w:pPr>
    </w:p>
    <w:p w14:paraId="436C9015" w14:textId="77777777" w:rsidR="007922B9" w:rsidRDefault="00BA3CCE" w:rsidP="009423D2">
      <w:pPr>
        <w:numPr>
          <w:ilvl w:val="0"/>
          <w:numId w:val="34"/>
        </w:numPr>
        <w:jc w:val="both"/>
        <w:rPr>
          <w:rFonts w:ascii="Arial" w:hAnsi="Arial" w:cs="Arial"/>
          <w:sz w:val="22"/>
          <w:szCs w:val="22"/>
        </w:rPr>
      </w:pPr>
      <w:r>
        <w:rPr>
          <w:rFonts w:ascii="Arial" w:hAnsi="Arial" w:cs="Arial"/>
          <w:sz w:val="22"/>
          <w:szCs w:val="22"/>
        </w:rPr>
        <w:t>If an EHAF does not exist then a</w:t>
      </w:r>
      <w:r w:rsidR="004E4965">
        <w:rPr>
          <w:rFonts w:ascii="Arial" w:hAnsi="Arial" w:cs="Arial"/>
          <w:sz w:val="22"/>
          <w:szCs w:val="22"/>
        </w:rPr>
        <w:t>n</w:t>
      </w:r>
      <w:r>
        <w:rPr>
          <w:rFonts w:ascii="Arial" w:hAnsi="Arial" w:cs="Arial"/>
          <w:sz w:val="22"/>
          <w:szCs w:val="22"/>
        </w:rPr>
        <w:t xml:space="preserve"> EHA should be </w:t>
      </w:r>
      <w:r w:rsidR="007922B9" w:rsidRPr="007355E8">
        <w:rPr>
          <w:rFonts w:ascii="Arial" w:hAnsi="Arial" w:cs="Arial"/>
          <w:sz w:val="22"/>
          <w:szCs w:val="22"/>
        </w:rPr>
        <w:t>completed with the child and/or family. At this time informed consent must be obtained to share the inform</w:t>
      </w:r>
      <w:r>
        <w:rPr>
          <w:rFonts w:ascii="Arial" w:hAnsi="Arial" w:cs="Arial"/>
          <w:sz w:val="22"/>
          <w:szCs w:val="22"/>
        </w:rPr>
        <w:t>ation with other teams/agencies</w:t>
      </w:r>
      <w:r w:rsidR="002200E2">
        <w:rPr>
          <w:rFonts w:ascii="Arial" w:hAnsi="Arial" w:cs="Arial"/>
          <w:sz w:val="22"/>
          <w:szCs w:val="22"/>
        </w:rPr>
        <w:t>.</w:t>
      </w:r>
    </w:p>
    <w:p w14:paraId="36E04607" w14:textId="77777777" w:rsidR="002200E2" w:rsidRDefault="002200E2" w:rsidP="002200E2">
      <w:pPr>
        <w:pStyle w:val="ListParagraph"/>
        <w:rPr>
          <w:rFonts w:ascii="Arial" w:hAnsi="Arial" w:cs="Arial"/>
          <w:sz w:val="22"/>
          <w:szCs w:val="22"/>
        </w:rPr>
      </w:pPr>
    </w:p>
    <w:p w14:paraId="54EB508F" w14:textId="77777777" w:rsidR="007922B9" w:rsidRPr="002200E2" w:rsidRDefault="00BA3CCE" w:rsidP="002200E2">
      <w:pPr>
        <w:numPr>
          <w:ilvl w:val="0"/>
          <w:numId w:val="34"/>
        </w:numPr>
        <w:jc w:val="both"/>
        <w:rPr>
          <w:rFonts w:ascii="Arial" w:hAnsi="Arial" w:cs="Arial"/>
          <w:sz w:val="22"/>
          <w:szCs w:val="22"/>
        </w:rPr>
      </w:pPr>
      <w:r w:rsidRPr="002200E2">
        <w:rPr>
          <w:rFonts w:ascii="Arial" w:hAnsi="Arial" w:cs="Arial"/>
          <w:sz w:val="22"/>
          <w:szCs w:val="22"/>
        </w:rPr>
        <w:t>If not created on EHM, the completed EHA</w:t>
      </w:r>
      <w:r w:rsidR="007922B9" w:rsidRPr="002200E2">
        <w:rPr>
          <w:rFonts w:ascii="Arial" w:hAnsi="Arial" w:cs="Arial"/>
          <w:sz w:val="22"/>
          <w:szCs w:val="22"/>
        </w:rPr>
        <w:t xml:space="preserve"> must be</w:t>
      </w:r>
      <w:r w:rsidRPr="002200E2">
        <w:rPr>
          <w:rFonts w:ascii="Arial" w:hAnsi="Arial" w:cs="Arial"/>
          <w:sz w:val="22"/>
          <w:szCs w:val="22"/>
        </w:rPr>
        <w:t xml:space="preserve"> logged centrally with the Early Help Assess</w:t>
      </w:r>
      <w:r w:rsidR="002200E2">
        <w:rPr>
          <w:rFonts w:ascii="Arial" w:hAnsi="Arial" w:cs="Arial"/>
          <w:sz w:val="22"/>
          <w:szCs w:val="22"/>
        </w:rPr>
        <w:t>ment Mana</w:t>
      </w:r>
      <w:r w:rsidRPr="002200E2">
        <w:rPr>
          <w:rFonts w:ascii="Arial" w:hAnsi="Arial" w:cs="Arial"/>
          <w:sz w:val="22"/>
          <w:szCs w:val="22"/>
        </w:rPr>
        <w:t>ger who will record on EHM that an EHA and support are in place</w:t>
      </w:r>
      <w:r w:rsidR="007922B9" w:rsidRPr="002200E2">
        <w:rPr>
          <w:rFonts w:ascii="Arial" w:hAnsi="Arial" w:cs="Arial"/>
          <w:sz w:val="22"/>
          <w:szCs w:val="22"/>
        </w:rPr>
        <w:t xml:space="preserve">.  </w:t>
      </w:r>
    </w:p>
    <w:p w14:paraId="627E6BDE" w14:textId="77777777" w:rsidR="00AA3300" w:rsidRPr="00857D82" w:rsidRDefault="00AA3300" w:rsidP="002200E2">
      <w:pPr>
        <w:jc w:val="both"/>
        <w:rPr>
          <w:rFonts w:ascii="Arial" w:hAnsi="Arial" w:cs="Arial"/>
          <w:color w:val="000000"/>
          <w:sz w:val="22"/>
          <w:szCs w:val="22"/>
        </w:rPr>
      </w:pPr>
    </w:p>
    <w:p w14:paraId="26FD0F66" w14:textId="77777777" w:rsidR="007922B9" w:rsidRPr="00857D82" w:rsidRDefault="007922B9" w:rsidP="009423D2">
      <w:pPr>
        <w:jc w:val="both"/>
        <w:rPr>
          <w:rFonts w:ascii="Arial" w:hAnsi="Arial" w:cs="Arial"/>
          <w:color w:val="000000"/>
          <w:sz w:val="22"/>
          <w:szCs w:val="22"/>
        </w:rPr>
      </w:pPr>
    </w:p>
    <w:p w14:paraId="5544772C" w14:textId="77777777" w:rsidR="007922B9" w:rsidRPr="007355E8" w:rsidRDefault="007922B9" w:rsidP="009423D2">
      <w:pPr>
        <w:numPr>
          <w:ilvl w:val="0"/>
          <w:numId w:val="34"/>
        </w:numPr>
        <w:jc w:val="both"/>
        <w:rPr>
          <w:rFonts w:ascii="Arial" w:hAnsi="Arial" w:cs="Arial"/>
          <w:sz w:val="22"/>
          <w:szCs w:val="22"/>
        </w:rPr>
      </w:pPr>
      <w:r w:rsidRPr="007355E8">
        <w:rPr>
          <w:rFonts w:ascii="Arial" w:hAnsi="Arial" w:cs="Arial"/>
          <w:sz w:val="22"/>
          <w:szCs w:val="22"/>
        </w:rPr>
        <w:t xml:space="preserve">The </w:t>
      </w:r>
      <w:r w:rsidR="00966628">
        <w:rPr>
          <w:rFonts w:ascii="Arial" w:hAnsi="Arial" w:cs="Arial"/>
          <w:sz w:val="22"/>
          <w:szCs w:val="22"/>
        </w:rPr>
        <w:t>L</w:t>
      </w:r>
      <w:r w:rsidRPr="007355E8">
        <w:rPr>
          <w:rFonts w:ascii="Arial" w:hAnsi="Arial" w:cs="Arial"/>
          <w:sz w:val="22"/>
          <w:szCs w:val="22"/>
        </w:rPr>
        <w:t xml:space="preserve">ead </w:t>
      </w:r>
      <w:r w:rsidR="00DD7063">
        <w:rPr>
          <w:rFonts w:ascii="Arial" w:hAnsi="Arial" w:cs="Arial"/>
          <w:sz w:val="22"/>
          <w:szCs w:val="22"/>
        </w:rPr>
        <w:t>Practitioner</w:t>
      </w:r>
      <w:r w:rsidRPr="007355E8">
        <w:rPr>
          <w:rFonts w:ascii="Arial" w:hAnsi="Arial" w:cs="Arial"/>
          <w:sz w:val="22"/>
          <w:szCs w:val="22"/>
        </w:rPr>
        <w:t>s must co-ordinate the actions of the multi-agency team</w:t>
      </w:r>
      <w:r w:rsidR="00BA3CCE">
        <w:rPr>
          <w:rFonts w:ascii="Arial" w:hAnsi="Arial" w:cs="Arial"/>
          <w:sz w:val="22"/>
          <w:szCs w:val="22"/>
        </w:rPr>
        <w:t>s plan</w:t>
      </w:r>
      <w:r w:rsidR="002200E2">
        <w:rPr>
          <w:rFonts w:ascii="Arial" w:hAnsi="Arial" w:cs="Arial"/>
          <w:sz w:val="22"/>
          <w:szCs w:val="22"/>
        </w:rPr>
        <w:t xml:space="preserve"> and ensure that it</w:t>
      </w:r>
      <w:r w:rsidRPr="007355E8">
        <w:rPr>
          <w:rFonts w:ascii="Arial" w:hAnsi="Arial" w:cs="Arial"/>
          <w:sz w:val="22"/>
          <w:szCs w:val="22"/>
        </w:rPr>
        <w:t xml:space="preserve"> is reviewed in a timely manner (</w:t>
      </w:r>
      <w:r w:rsidR="00486DA7" w:rsidRPr="007355E8">
        <w:rPr>
          <w:rFonts w:ascii="Arial" w:hAnsi="Arial" w:cs="Arial"/>
          <w:sz w:val="22"/>
          <w:szCs w:val="22"/>
        </w:rPr>
        <w:t>suggested maximum of 6-8 weeks);</w:t>
      </w:r>
    </w:p>
    <w:p w14:paraId="3E9CB8E3" w14:textId="77777777" w:rsidR="007922B9" w:rsidRPr="007355E8" w:rsidRDefault="007922B9" w:rsidP="009423D2">
      <w:pPr>
        <w:jc w:val="both"/>
        <w:rPr>
          <w:rFonts w:ascii="Arial" w:hAnsi="Arial" w:cs="Arial"/>
          <w:sz w:val="22"/>
          <w:szCs w:val="22"/>
        </w:rPr>
      </w:pPr>
    </w:p>
    <w:p w14:paraId="1D6DB781" w14:textId="77777777" w:rsidR="00DF4B53" w:rsidRDefault="007922B9" w:rsidP="009423D2">
      <w:pPr>
        <w:numPr>
          <w:ilvl w:val="0"/>
          <w:numId w:val="34"/>
        </w:numPr>
        <w:jc w:val="both"/>
        <w:rPr>
          <w:rFonts w:ascii="Arial" w:hAnsi="Arial" w:cs="Arial"/>
          <w:sz w:val="22"/>
          <w:szCs w:val="22"/>
        </w:rPr>
      </w:pPr>
      <w:r w:rsidRPr="00F727A6">
        <w:rPr>
          <w:rFonts w:ascii="Arial" w:hAnsi="Arial" w:cs="Arial"/>
          <w:sz w:val="22"/>
          <w:szCs w:val="22"/>
        </w:rPr>
        <w:t>At this review, it may be decided that the child</w:t>
      </w:r>
      <w:r w:rsidR="00F727A6" w:rsidRPr="00F727A6">
        <w:rPr>
          <w:rFonts w:ascii="Arial" w:hAnsi="Arial" w:cs="Arial"/>
          <w:sz w:val="22"/>
          <w:szCs w:val="22"/>
        </w:rPr>
        <w:t>’s needs have been met and the EHA and</w:t>
      </w:r>
      <w:r w:rsidRPr="00F727A6">
        <w:rPr>
          <w:rFonts w:ascii="Arial" w:hAnsi="Arial" w:cs="Arial"/>
          <w:sz w:val="22"/>
          <w:szCs w:val="22"/>
        </w:rPr>
        <w:t xml:space="preserve"> can be closed</w:t>
      </w:r>
      <w:r w:rsidR="00F727A6" w:rsidRPr="00F727A6">
        <w:rPr>
          <w:rFonts w:ascii="Arial" w:hAnsi="Arial" w:cs="Arial"/>
          <w:sz w:val="22"/>
          <w:szCs w:val="22"/>
        </w:rPr>
        <w:t>. At this point the EHA</w:t>
      </w:r>
      <w:r w:rsidR="00C63374" w:rsidRPr="00F727A6">
        <w:rPr>
          <w:rFonts w:ascii="Arial" w:hAnsi="Arial" w:cs="Arial"/>
          <w:sz w:val="22"/>
          <w:szCs w:val="22"/>
        </w:rPr>
        <w:t xml:space="preserve"> </w:t>
      </w:r>
      <w:r w:rsidR="00F727A6" w:rsidRPr="00F727A6">
        <w:rPr>
          <w:rFonts w:ascii="Arial" w:hAnsi="Arial" w:cs="Arial"/>
          <w:sz w:val="22"/>
          <w:szCs w:val="22"/>
        </w:rPr>
        <w:t>must be closed on the EHM</w:t>
      </w:r>
      <w:r w:rsidRPr="00F727A6">
        <w:rPr>
          <w:rFonts w:ascii="Arial" w:hAnsi="Arial" w:cs="Arial"/>
          <w:sz w:val="22"/>
          <w:szCs w:val="22"/>
        </w:rPr>
        <w:t xml:space="preserve"> system. </w:t>
      </w:r>
    </w:p>
    <w:p w14:paraId="15259DF1" w14:textId="77777777" w:rsidR="00F727A6" w:rsidRDefault="00F727A6" w:rsidP="00F727A6">
      <w:pPr>
        <w:pStyle w:val="ListParagraph"/>
        <w:rPr>
          <w:rFonts w:ascii="Arial" w:hAnsi="Arial" w:cs="Arial"/>
          <w:sz w:val="22"/>
          <w:szCs w:val="22"/>
        </w:rPr>
      </w:pPr>
    </w:p>
    <w:p w14:paraId="5F28E45D" w14:textId="77777777" w:rsidR="00DF4B53" w:rsidRPr="00F727A6" w:rsidRDefault="00F727A6" w:rsidP="00F727A6">
      <w:pPr>
        <w:numPr>
          <w:ilvl w:val="0"/>
          <w:numId w:val="34"/>
        </w:numPr>
        <w:jc w:val="both"/>
        <w:rPr>
          <w:rFonts w:ascii="Arial" w:hAnsi="Arial" w:cs="Arial"/>
          <w:sz w:val="22"/>
          <w:szCs w:val="22"/>
        </w:rPr>
      </w:pPr>
      <w:r w:rsidRPr="00F727A6">
        <w:rPr>
          <w:rFonts w:ascii="Arial" w:hAnsi="Arial" w:cs="Arial"/>
          <w:sz w:val="22"/>
          <w:szCs w:val="22"/>
        </w:rPr>
        <w:t>Consent</w:t>
      </w:r>
      <w:r w:rsidR="00DF4B53" w:rsidRPr="00F727A6">
        <w:rPr>
          <w:rFonts w:ascii="Arial" w:hAnsi="Arial" w:cs="Arial"/>
          <w:sz w:val="22"/>
          <w:szCs w:val="22"/>
        </w:rPr>
        <w:t xml:space="preserve"> should be regularly reviewed as the family also ha</w:t>
      </w:r>
      <w:r w:rsidR="000C0D40" w:rsidRPr="00F727A6">
        <w:rPr>
          <w:rFonts w:ascii="Arial" w:hAnsi="Arial" w:cs="Arial"/>
          <w:sz w:val="22"/>
          <w:szCs w:val="22"/>
        </w:rPr>
        <w:t>s the right to withdraw consent at any stage. If this was to happen the P</w:t>
      </w:r>
      <w:r w:rsidR="00C604B2" w:rsidRPr="00F727A6">
        <w:rPr>
          <w:rFonts w:ascii="Arial" w:hAnsi="Arial" w:cs="Arial"/>
          <w:sz w:val="22"/>
          <w:szCs w:val="22"/>
        </w:rPr>
        <w:t>ractitioner should follow their</w:t>
      </w:r>
      <w:r w:rsidR="009B2AC7" w:rsidRPr="00F727A6">
        <w:rPr>
          <w:rFonts w:ascii="Arial" w:hAnsi="Arial" w:cs="Arial"/>
          <w:sz w:val="22"/>
          <w:szCs w:val="22"/>
        </w:rPr>
        <w:t xml:space="preserve"> </w:t>
      </w:r>
      <w:r w:rsidR="000C0D40" w:rsidRPr="00F727A6">
        <w:rPr>
          <w:rFonts w:ascii="Arial" w:hAnsi="Arial" w:cs="Arial"/>
          <w:sz w:val="22"/>
          <w:szCs w:val="22"/>
        </w:rPr>
        <w:t>own intern</w:t>
      </w:r>
      <w:r w:rsidR="00897398">
        <w:rPr>
          <w:rFonts w:ascii="Arial" w:hAnsi="Arial" w:cs="Arial"/>
          <w:sz w:val="22"/>
          <w:szCs w:val="22"/>
        </w:rPr>
        <w:t>al procedures but recorded on EHM</w:t>
      </w:r>
      <w:r w:rsidR="00DF4B53" w:rsidRPr="00F727A6">
        <w:rPr>
          <w:rFonts w:ascii="Arial" w:hAnsi="Arial" w:cs="Arial"/>
          <w:sz w:val="22"/>
          <w:szCs w:val="22"/>
        </w:rPr>
        <w:t xml:space="preserve"> </w:t>
      </w:r>
    </w:p>
    <w:p w14:paraId="3ECDBE5E" w14:textId="77777777" w:rsidR="007922B9" w:rsidRPr="008B0939" w:rsidRDefault="00486DA7" w:rsidP="00486DA7">
      <w:pPr>
        <w:ind w:left="360"/>
        <w:rPr>
          <w:rFonts w:ascii="Arial" w:hAnsi="Arial" w:cs="Arial"/>
        </w:rPr>
      </w:pPr>
      <w:r w:rsidRPr="008B0939">
        <w:rPr>
          <w:rFonts w:ascii="Arial" w:hAnsi="Arial" w:cs="Arial"/>
        </w:rPr>
        <w:t xml:space="preserve"> </w:t>
      </w:r>
    </w:p>
    <w:p w14:paraId="760CFC47" w14:textId="77777777" w:rsidR="008F7940" w:rsidRPr="007355E8" w:rsidRDefault="00C03A27" w:rsidP="00C03A27">
      <w:pPr>
        <w:numPr>
          <w:ilvl w:val="0"/>
          <w:numId w:val="34"/>
        </w:numPr>
        <w:jc w:val="both"/>
        <w:rPr>
          <w:rFonts w:ascii="Arial" w:hAnsi="Arial" w:cs="Arial"/>
          <w:sz w:val="22"/>
          <w:szCs w:val="22"/>
        </w:rPr>
      </w:pPr>
      <w:r>
        <w:rPr>
          <w:rFonts w:ascii="Arial" w:hAnsi="Arial" w:cs="Arial"/>
          <w:sz w:val="22"/>
          <w:szCs w:val="22"/>
        </w:rPr>
        <w:t>If during discussion with the child/young person/family it has been identified that a</w:t>
      </w:r>
      <w:r w:rsidR="00897398">
        <w:rPr>
          <w:rFonts w:ascii="Arial" w:hAnsi="Arial" w:cs="Arial"/>
          <w:sz w:val="22"/>
          <w:szCs w:val="22"/>
        </w:rPr>
        <w:t>n EHA</w:t>
      </w:r>
      <w:r>
        <w:rPr>
          <w:rFonts w:ascii="Arial" w:hAnsi="Arial" w:cs="Arial"/>
          <w:sz w:val="22"/>
          <w:szCs w:val="22"/>
        </w:rPr>
        <w:t xml:space="preserve">cannot go ahead due to lack of engagement with the family </w:t>
      </w:r>
      <w:r w:rsidR="008F7940" w:rsidRPr="007355E8">
        <w:rPr>
          <w:rFonts w:ascii="Arial" w:hAnsi="Arial" w:cs="Arial"/>
          <w:sz w:val="22"/>
          <w:szCs w:val="22"/>
        </w:rPr>
        <w:t xml:space="preserve">and the </w:t>
      </w:r>
      <w:r w:rsidR="00DD7063">
        <w:rPr>
          <w:rFonts w:ascii="Arial" w:hAnsi="Arial" w:cs="Arial"/>
          <w:sz w:val="22"/>
          <w:szCs w:val="22"/>
        </w:rPr>
        <w:t>Practitioner</w:t>
      </w:r>
      <w:r w:rsidR="008F7940" w:rsidRPr="007355E8">
        <w:rPr>
          <w:rFonts w:ascii="Arial" w:hAnsi="Arial" w:cs="Arial"/>
          <w:sz w:val="22"/>
          <w:szCs w:val="22"/>
        </w:rPr>
        <w:t xml:space="preserve"> is of the view that the child/young person may be at risk of significant harm.</w:t>
      </w:r>
      <w:r>
        <w:rPr>
          <w:rFonts w:ascii="Arial" w:hAnsi="Arial" w:cs="Arial"/>
          <w:sz w:val="22"/>
          <w:szCs w:val="22"/>
        </w:rPr>
        <w:t xml:space="preserve"> The Practitioner should speak with his/her local named Safeguarding Person.</w:t>
      </w:r>
    </w:p>
    <w:p w14:paraId="6B3731B7" w14:textId="77777777" w:rsidR="00897398" w:rsidRDefault="00897398" w:rsidP="008B2C6C">
      <w:pPr>
        <w:rPr>
          <w:rFonts w:ascii="Arial" w:hAnsi="Arial" w:cs="Arial"/>
          <w:b/>
          <w:u w:val="single"/>
        </w:rPr>
      </w:pPr>
    </w:p>
    <w:p w14:paraId="3F7B387C" w14:textId="77777777" w:rsidR="00897398" w:rsidRDefault="00897398" w:rsidP="008B2C6C">
      <w:pPr>
        <w:rPr>
          <w:rFonts w:ascii="Arial" w:hAnsi="Arial" w:cs="Arial"/>
          <w:b/>
          <w:u w:val="single"/>
        </w:rPr>
      </w:pPr>
    </w:p>
    <w:p w14:paraId="7532C263" w14:textId="77777777" w:rsidR="00897398" w:rsidRDefault="00897398" w:rsidP="008B2C6C">
      <w:pPr>
        <w:rPr>
          <w:rFonts w:ascii="Arial" w:hAnsi="Arial" w:cs="Arial"/>
          <w:b/>
          <w:u w:val="single"/>
        </w:rPr>
      </w:pPr>
    </w:p>
    <w:p w14:paraId="37584BE6" w14:textId="77777777" w:rsidR="00897398" w:rsidRDefault="00897398" w:rsidP="008B2C6C">
      <w:pPr>
        <w:rPr>
          <w:rFonts w:ascii="Arial" w:hAnsi="Arial" w:cs="Arial"/>
          <w:b/>
          <w:u w:val="single"/>
        </w:rPr>
      </w:pPr>
    </w:p>
    <w:p w14:paraId="51647AD0" w14:textId="77777777" w:rsidR="00897398" w:rsidRDefault="00897398" w:rsidP="008B2C6C">
      <w:pPr>
        <w:rPr>
          <w:rFonts w:ascii="Arial" w:hAnsi="Arial" w:cs="Arial"/>
          <w:b/>
          <w:u w:val="single"/>
        </w:rPr>
      </w:pPr>
    </w:p>
    <w:p w14:paraId="16C8699D" w14:textId="77777777" w:rsidR="00897398" w:rsidRDefault="00897398" w:rsidP="008B2C6C">
      <w:pPr>
        <w:rPr>
          <w:rFonts w:ascii="Arial" w:hAnsi="Arial" w:cs="Arial"/>
          <w:b/>
          <w:u w:val="single"/>
        </w:rPr>
      </w:pPr>
    </w:p>
    <w:p w14:paraId="21885CAA" w14:textId="77777777" w:rsidR="00897398" w:rsidRDefault="00897398" w:rsidP="008B2C6C">
      <w:pPr>
        <w:rPr>
          <w:rFonts w:ascii="Arial" w:hAnsi="Arial" w:cs="Arial"/>
          <w:b/>
          <w:u w:val="single"/>
        </w:rPr>
      </w:pPr>
    </w:p>
    <w:p w14:paraId="0757BB2E" w14:textId="77777777" w:rsidR="00897398" w:rsidRDefault="00897398" w:rsidP="008B2C6C">
      <w:pPr>
        <w:rPr>
          <w:rFonts w:ascii="Arial" w:hAnsi="Arial" w:cs="Arial"/>
          <w:b/>
          <w:u w:val="single"/>
        </w:rPr>
      </w:pPr>
    </w:p>
    <w:p w14:paraId="4BB489E2" w14:textId="77777777" w:rsidR="00897398" w:rsidRDefault="00897398" w:rsidP="008B2C6C">
      <w:pPr>
        <w:rPr>
          <w:rFonts w:ascii="Arial" w:hAnsi="Arial" w:cs="Arial"/>
          <w:b/>
          <w:u w:val="single"/>
        </w:rPr>
      </w:pPr>
    </w:p>
    <w:p w14:paraId="681A8974" w14:textId="77777777" w:rsidR="00B01A18" w:rsidRDefault="00B01A18" w:rsidP="008B2C6C">
      <w:pPr>
        <w:rPr>
          <w:rFonts w:ascii="Arial" w:hAnsi="Arial" w:cs="Arial"/>
          <w:b/>
          <w:u w:val="single"/>
        </w:rPr>
      </w:pPr>
    </w:p>
    <w:p w14:paraId="5D1805A0" w14:textId="77777777" w:rsidR="00B01A18" w:rsidRDefault="00B01A18" w:rsidP="008B2C6C">
      <w:pPr>
        <w:rPr>
          <w:rFonts w:ascii="Arial" w:hAnsi="Arial" w:cs="Arial"/>
          <w:b/>
          <w:u w:val="single"/>
        </w:rPr>
      </w:pPr>
    </w:p>
    <w:p w14:paraId="7D9CA6D5" w14:textId="77777777" w:rsidR="00B01A18" w:rsidRDefault="00B01A18" w:rsidP="008B2C6C">
      <w:pPr>
        <w:rPr>
          <w:rFonts w:ascii="Arial" w:hAnsi="Arial" w:cs="Arial"/>
          <w:b/>
          <w:u w:val="single"/>
        </w:rPr>
      </w:pPr>
    </w:p>
    <w:p w14:paraId="7DB9462A" w14:textId="77777777" w:rsidR="00B01A18" w:rsidRDefault="00B01A18" w:rsidP="008B2C6C">
      <w:pPr>
        <w:rPr>
          <w:rFonts w:ascii="Arial" w:hAnsi="Arial" w:cs="Arial"/>
          <w:b/>
          <w:u w:val="single"/>
        </w:rPr>
      </w:pPr>
    </w:p>
    <w:p w14:paraId="47C5C526" w14:textId="77777777" w:rsidR="00B01A18" w:rsidRDefault="00B01A18" w:rsidP="008B2C6C">
      <w:pPr>
        <w:rPr>
          <w:rFonts w:ascii="Arial" w:hAnsi="Arial" w:cs="Arial"/>
          <w:b/>
          <w:u w:val="single"/>
        </w:rPr>
      </w:pPr>
    </w:p>
    <w:p w14:paraId="09292171" w14:textId="77777777" w:rsidR="00430577" w:rsidRDefault="00430577" w:rsidP="008B2C6C">
      <w:pPr>
        <w:rPr>
          <w:rFonts w:ascii="Arial" w:hAnsi="Arial" w:cs="Arial"/>
          <w:b/>
          <w:u w:val="single"/>
        </w:rPr>
      </w:pPr>
    </w:p>
    <w:p w14:paraId="09F4AF57" w14:textId="77777777" w:rsidR="00D75423" w:rsidRDefault="00D75423" w:rsidP="008B2C6C">
      <w:pPr>
        <w:rPr>
          <w:rFonts w:ascii="Arial" w:hAnsi="Arial" w:cs="Arial"/>
          <w:b/>
          <w:u w:val="single"/>
        </w:rPr>
      </w:pPr>
    </w:p>
    <w:p w14:paraId="0AF7546E" w14:textId="77777777" w:rsidR="00D75423" w:rsidRDefault="00D75423" w:rsidP="008B2C6C">
      <w:pPr>
        <w:rPr>
          <w:rFonts w:ascii="Arial" w:hAnsi="Arial" w:cs="Arial"/>
          <w:b/>
          <w:u w:val="single"/>
        </w:rPr>
      </w:pPr>
    </w:p>
    <w:p w14:paraId="4D6EBFCD" w14:textId="77777777" w:rsidR="00D75423" w:rsidRDefault="00D75423" w:rsidP="008B2C6C">
      <w:pPr>
        <w:rPr>
          <w:rFonts w:ascii="Arial" w:hAnsi="Arial" w:cs="Arial"/>
          <w:b/>
          <w:u w:val="single"/>
        </w:rPr>
      </w:pPr>
    </w:p>
    <w:p w14:paraId="2CC0EC06" w14:textId="77777777" w:rsidR="009614DE" w:rsidRPr="009423D2" w:rsidRDefault="009614DE" w:rsidP="009614DE">
      <w:pPr>
        <w:outlineLvl w:val="0"/>
        <w:rPr>
          <w:rFonts w:ascii="Arial" w:hAnsi="Arial" w:cs="Arial"/>
          <w:b/>
          <w:sz w:val="22"/>
          <w:szCs w:val="22"/>
          <w:u w:val="single"/>
        </w:rPr>
      </w:pPr>
      <w:r w:rsidRPr="009423D2">
        <w:rPr>
          <w:rFonts w:ascii="Arial" w:hAnsi="Arial" w:cs="Arial"/>
          <w:b/>
          <w:sz w:val="22"/>
          <w:szCs w:val="22"/>
          <w:u w:val="single"/>
        </w:rPr>
        <w:t>Consent</w:t>
      </w:r>
    </w:p>
    <w:p w14:paraId="002B5FC6" w14:textId="77777777" w:rsidR="009614DE" w:rsidRPr="009423D2" w:rsidRDefault="009614DE" w:rsidP="009614DE">
      <w:pPr>
        <w:rPr>
          <w:rFonts w:ascii="Arial" w:hAnsi="Arial" w:cs="Arial"/>
          <w:b/>
          <w:sz w:val="22"/>
          <w:szCs w:val="22"/>
          <w:u w:val="single"/>
        </w:rPr>
      </w:pPr>
    </w:p>
    <w:p w14:paraId="1B05EE3F"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Consent is the key to successful informatio</w:t>
      </w:r>
      <w:r w:rsidR="00824D6B">
        <w:rPr>
          <w:rFonts w:ascii="Arial" w:hAnsi="Arial" w:cs="Arial"/>
          <w:sz w:val="22"/>
          <w:szCs w:val="22"/>
        </w:rPr>
        <w:t>n sharing and central to the EHAF</w:t>
      </w:r>
      <w:r w:rsidRPr="009423D2">
        <w:rPr>
          <w:rFonts w:ascii="Arial" w:hAnsi="Arial" w:cs="Arial"/>
          <w:sz w:val="22"/>
          <w:szCs w:val="22"/>
        </w:rPr>
        <w:t xml:space="preserve"> process as with</w:t>
      </w:r>
      <w:r w:rsidR="00824D6B">
        <w:rPr>
          <w:rFonts w:ascii="Arial" w:hAnsi="Arial" w:cs="Arial"/>
          <w:sz w:val="22"/>
          <w:szCs w:val="22"/>
        </w:rPr>
        <w:t>out the family’s consent the EHA</w:t>
      </w:r>
      <w:r w:rsidRPr="009423D2">
        <w:rPr>
          <w:rFonts w:ascii="Arial" w:hAnsi="Arial" w:cs="Arial"/>
          <w:sz w:val="22"/>
          <w:szCs w:val="22"/>
        </w:rPr>
        <w:t xml:space="preserve"> process cannot proceed. </w:t>
      </w:r>
      <w:r>
        <w:rPr>
          <w:rFonts w:ascii="Arial" w:hAnsi="Arial" w:cs="Arial"/>
          <w:sz w:val="22"/>
          <w:szCs w:val="22"/>
        </w:rPr>
        <w:t xml:space="preserve"> </w:t>
      </w:r>
      <w:r w:rsidRPr="009423D2">
        <w:rPr>
          <w:rFonts w:ascii="Arial" w:hAnsi="Arial" w:cs="Arial"/>
          <w:sz w:val="22"/>
          <w:szCs w:val="22"/>
        </w:rPr>
        <w:t>As such, it is essential that</w:t>
      </w:r>
      <w:r>
        <w:rPr>
          <w:rFonts w:ascii="Arial" w:hAnsi="Arial" w:cs="Arial"/>
        </w:rPr>
        <w:t xml:space="preserve"> </w:t>
      </w:r>
      <w:r w:rsidRPr="009423D2">
        <w:rPr>
          <w:rFonts w:ascii="Arial" w:hAnsi="Arial" w:cs="Arial"/>
          <w:sz w:val="22"/>
          <w:szCs w:val="22"/>
        </w:rPr>
        <w:t>children, young people a</w:t>
      </w:r>
      <w:r w:rsidR="00824D6B">
        <w:rPr>
          <w:rFonts w:ascii="Arial" w:hAnsi="Arial" w:cs="Arial"/>
          <w:sz w:val="22"/>
          <w:szCs w:val="22"/>
        </w:rPr>
        <w:t>nd their family understand the EH</w:t>
      </w:r>
      <w:r w:rsidRPr="009423D2">
        <w:rPr>
          <w:rFonts w:ascii="Arial" w:hAnsi="Arial" w:cs="Arial"/>
          <w:sz w:val="22"/>
          <w:szCs w:val="22"/>
        </w:rPr>
        <w:t>AF process and how their information will be shared between agencies.</w:t>
      </w:r>
    </w:p>
    <w:p w14:paraId="4D91AD05" w14:textId="77777777" w:rsidR="009614DE" w:rsidRPr="009423D2" w:rsidRDefault="009614DE" w:rsidP="009614DE">
      <w:pPr>
        <w:jc w:val="both"/>
        <w:rPr>
          <w:rFonts w:ascii="Arial" w:hAnsi="Arial" w:cs="Arial"/>
          <w:sz w:val="22"/>
          <w:szCs w:val="22"/>
        </w:rPr>
      </w:pPr>
    </w:p>
    <w:p w14:paraId="68A781A4"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 xml:space="preserve">Throughout the process, </w:t>
      </w:r>
      <w:r>
        <w:rPr>
          <w:rFonts w:ascii="Arial" w:hAnsi="Arial" w:cs="Arial"/>
          <w:sz w:val="22"/>
          <w:szCs w:val="22"/>
        </w:rPr>
        <w:t>P</w:t>
      </w:r>
      <w:r w:rsidRPr="009423D2">
        <w:rPr>
          <w:rFonts w:ascii="Arial" w:hAnsi="Arial" w:cs="Arial"/>
          <w:sz w:val="22"/>
          <w:szCs w:val="22"/>
        </w:rPr>
        <w:t xml:space="preserve">ractitioners should discuss the issue of consent with the family and explain why it may be necessary for agencies to share information. The Practitioner should be clear about what information is likely to be collected, how it will be used, who it will be shared with and why. Children, young people and their families may agree only to partial consent, specifying what information may be shared and with whom. The individual’s wishes should be respected, unless a child is at risk of harm. </w:t>
      </w:r>
    </w:p>
    <w:p w14:paraId="7D254ED6" w14:textId="77777777" w:rsidR="009614DE" w:rsidRDefault="009614DE" w:rsidP="009614DE">
      <w:pPr>
        <w:jc w:val="both"/>
        <w:rPr>
          <w:rFonts w:ascii="Arial" w:hAnsi="Arial" w:cs="Arial"/>
        </w:rPr>
      </w:pPr>
    </w:p>
    <w:p w14:paraId="1B4E54EA"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There are some circumstances in which it would be appropriate to share information without consent, such as:</w:t>
      </w:r>
    </w:p>
    <w:p w14:paraId="271C6183" w14:textId="77777777" w:rsidR="009614DE" w:rsidRPr="009423D2" w:rsidRDefault="009614DE" w:rsidP="009614DE">
      <w:pPr>
        <w:jc w:val="both"/>
        <w:rPr>
          <w:rFonts w:ascii="Arial" w:hAnsi="Arial" w:cs="Arial"/>
          <w:sz w:val="22"/>
          <w:szCs w:val="22"/>
        </w:rPr>
      </w:pPr>
    </w:p>
    <w:p w14:paraId="06D5A387" w14:textId="77777777" w:rsidR="009614DE" w:rsidRPr="009423D2" w:rsidRDefault="009614DE" w:rsidP="009614DE">
      <w:pPr>
        <w:numPr>
          <w:ilvl w:val="0"/>
          <w:numId w:val="23"/>
        </w:numPr>
        <w:jc w:val="both"/>
        <w:rPr>
          <w:rFonts w:ascii="Arial" w:hAnsi="Arial" w:cs="Arial"/>
          <w:sz w:val="22"/>
          <w:szCs w:val="22"/>
        </w:rPr>
      </w:pPr>
      <w:r w:rsidRPr="009423D2">
        <w:rPr>
          <w:rFonts w:ascii="Arial" w:hAnsi="Arial" w:cs="Arial"/>
          <w:sz w:val="22"/>
          <w:szCs w:val="22"/>
        </w:rPr>
        <w:t>the disclosure prevents the child/young person from committing a criminal offence or places the Practitioner at risk of collusion;</w:t>
      </w:r>
    </w:p>
    <w:p w14:paraId="4CEF29B7" w14:textId="77777777" w:rsidR="009614DE" w:rsidRPr="009423D2" w:rsidRDefault="009614DE" w:rsidP="009614DE">
      <w:pPr>
        <w:jc w:val="both"/>
        <w:rPr>
          <w:rFonts w:ascii="Arial" w:hAnsi="Arial" w:cs="Arial"/>
          <w:sz w:val="22"/>
          <w:szCs w:val="22"/>
        </w:rPr>
      </w:pPr>
    </w:p>
    <w:p w14:paraId="0E2029C0" w14:textId="77777777" w:rsidR="009614DE" w:rsidRPr="009423D2" w:rsidRDefault="009614DE" w:rsidP="009614DE">
      <w:pPr>
        <w:numPr>
          <w:ilvl w:val="0"/>
          <w:numId w:val="23"/>
        </w:numPr>
        <w:jc w:val="both"/>
        <w:rPr>
          <w:rFonts w:ascii="Arial" w:hAnsi="Arial" w:cs="Arial"/>
          <w:sz w:val="22"/>
          <w:szCs w:val="22"/>
        </w:rPr>
      </w:pPr>
      <w:r w:rsidRPr="009423D2">
        <w:rPr>
          <w:rFonts w:ascii="Arial" w:hAnsi="Arial" w:cs="Arial"/>
          <w:sz w:val="22"/>
          <w:szCs w:val="22"/>
        </w:rPr>
        <w:t>the child/young person is at risk of significant harm or harming someone else;</w:t>
      </w:r>
    </w:p>
    <w:p w14:paraId="02EE5D2E" w14:textId="77777777" w:rsidR="009614DE" w:rsidRPr="009423D2" w:rsidRDefault="009614DE" w:rsidP="009614DE">
      <w:pPr>
        <w:jc w:val="both"/>
        <w:rPr>
          <w:rFonts w:ascii="Arial" w:hAnsi="Arial" w:cs="Arial"/>
          <w:sz w:val="22"/>
          <w:szCs w:val="22"/>
        </w:rPr>
      </w:pPr>
    </w:p>
    <w:p w14:paraId="0D796A8E" w14:textId="77777777" w:rsidR="009614DE" w:rsidRPr="009423D2" w:rsidRDefault="009614DE" w:rsidP="009614DE">
      <w:pPr>
        <w:numPr>
          <w:ilvl w:val="0"/>
          <w:numId w:val="23"/>
        </w:numPr>
        <w:jc w:val="both"/>
        <w:rPr>
          <w:rFonts w:ascii="Arial" w:hAnsi="Arial" w:cs="Arial"/>
          <w:sz w:val="22"/>
          <w:szCs w:val="22"/>
        </w:rPr>
      </w:pPr>
      <w:r w:rsidRPr="009423D2">
        <w:rPr>
          <w:rFonts w:ascii="Arial" w:hAnsi="Arial" w:cs="Arial"/>
          <w:sz w:val="22"/>
          <w:szCs w:val="22"/>
        </w:rPr>
        <w:t>the information is required as part of a legal proceeding;</w:t>
      </w:r>
    </w:p>
    <w:p w14:paraId="05F98FF3" w14:textId="77777777" w:rsidR="009614DE" w:rsidRPr="009423D2" w:rsidRDefault="009614DE" w:rsidP="009614DE">
      <w:pPr>
        <w:jc w:val="both"/>
        <w:rPr>
          <w:rFonts w:ascii="Arial" w:hAnsi="Arial" w:cs="Arial"/>
          <w:sz w:val="22"/>
          <w:szCs w:val="22"/>
        </w:rPr>
      </w:pPr>
    </w:p>
    <w:p w14:paraId="521416E5" w14:textId="77777777" w:rsidR="009614DE" w:rsidRPr="009423D2" w:rsidRDefault="009614DE" w:rsidP="009614DE">
      <w:pPr>
        <w:numPr>
          <w:ilvl w:val="0"/>
          <w:numId w:val="23"/>
        </w:numPr>
        <w:jc w:val="both"/>
        <w:rPr>
          <w:rFonts w:ascii="Arial" w:hAnsi="Arial" w:cs="Arial"/>
          <w:sz w:val="22"/>
          <w:szCs w:val="22"/>
        </w:rPr>
      </w:pPr>
      <w:r w:rsidRPr="009423D2">
        <w:rPr>
          <w:rFonts w:ascii="Arial" w:hAnsi="Arial" w:cs="Arial"/>
          <w:sz w:val="22"/>
          <w:szCs w:val="22"/>
        </w:rPr>
        <w:t>information is requested by the police as part of a criminal investigation;</w:t>
      </w:r>
    </w:p>
    <w:p w14:paraId="67BF432E" w14:textId="77777777" w:rsidR="009614DE" w:rsidRPr="009423D2" w:rsidRDefault="009614DE" w:rsidP="009614DE">
      <w:pPr>
        <w:jc w:val="both"/>
        <w:rPr>
          <w:rFonts w:ascii="Arial" w:hAnsi="Arial" w:cs="Arial"/>
          <w:sz w:val="22"/>
          <w:szCs w:val="22"/>
        </w:rPr>
      </w:pPr>
    </w:p>
    <w:p w14:paraId="2F811C72" w14:textId="77777777" w:rsidR="009614DE" w:rsidRPr="009423D2" w:rsidRDefault="009614DE" w:rsidP="009614DE">
      <w:pPr>
        <w:numPr>
          <w:ilvl w:val="0"/>
          <w:numId w:val="23"/>
        </w:numPr>
        <w:jc w:val="both"/>
        <w:rPr>
          <w:rFonts w:ascii="Arial" w:hAnsi="Arial" w:cs="Arial"/>
          <w:sz w:val="22"/>
          <w:szCs w:val="22"/>
        </w:rPr>
      </w:pPr>
      <w:r w:rsidRPr="009423D2">
        <w:rPr>
          <w:rFonts w:ascii="Arial" w:hAnsi="Arial" w:cs="Arial"/>
          <w:sz w:val="22"/>
          <w:szCs w:val="22"/>
        </w:rPr>
        <w:t>in any other circumstance where public interest overrides the need to keep information confidential.</w:t>
      </w:r>
    </w:p>
    <w:p w14:paraId="072D0800"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 xml:space="preserve">      </w:t>
      </w:r>
    </w:p>
    <w:p w14:paraId="65989F85" w14:textId="77777777" w:rsidR="009614DE" w:rsidRPr="00931F7D" w:rsidRDefault="009614DE" w:rsidP="009614DE">
      <w:pPr>
        <w:jc w:val="both"/>
        <w:rPr>
          <w:rFonts w:ascii="Arial" w:hAnsi="Arial" w:cs="Arial"/>
          <w:sz w:val="22"/>
          <w:szCs w:val="22"/>
        </w:rPr>
      </w:pPr>
      <w:r w:rsidRPr="009423D2">
        <w:rPr>
          <w:rFonts w:ascii="Arial" w:hAnsi="Arial" w:cs="Arial"/>
          <w:sz w:val="22"/>
          <w:szCs w:val="22"/>
        </w:rPr>
        <w:t xml:space="preserve">When decisions are made to share information without consent, the reasons for doing so should be recorded and the family should be made aware (if this does not place the child at </w:t>
      </w:r>
      <w:r w:rsidRPr="00931F7D">
        <w:rPr>
          <w:rFonts w:ascii="Arial" w:hAnsi="Arial" w:cs="Arial"/>
          <w:sz w:val="22"/>
          <w:szCs w:val="22"/>
        </w:rPr>
        <w:t>increased risk of harm).</w:t>
      </w:r>
    </w:p>
    <w:p w14:paraId="2B2CA203" w14:textId="77777777" w:rsidR="009614DE" w:rsidRPr="009423D2" w:rsidRDefault="009614DE" w:rsidP="009614DE">
      <w:pPr>
        <w:rPr>
          <w:rFonts w:ascii="Arial" w:hAnsi="Arial" w:cs="Arial"/>
          <w:sz w:val="22"/>
          <w:szCs w:val="22"/>
        </w:rPr>
      </w:pPr>
    </w:p>
    <w:p w14:paraId="6A5007C2" w14:textId="77777777" w:rsidR="009614DE" w:rsidRPr="009423D2" w:rsidRDefault="009614DE" w:rsidP="009614DE">
      <w:pPr>
        <w:outlineLvl w:val="0"/>
        <w:rPr>
          <w:rFonts w:ascii="Arial" w:hAnsi="Arial" w:cs="Arial"/>
          <w:b/>
          <w:sz w:val="22"/>
          <w:szCs w:val="22"/>
          <w:u w:val="single"/>
        </w:rPr>
      </w:pPr>
      <w:r w:rsidRPr="009423D2">
        <w:rPr>
          <w:rFonts w:ascii="Arial" w:hAnsi="Arial" w:cs="Arial"/>
          <w:b/>
          <w:sz w:val="22"/>
          <w:szCs w:val="22"/>
          <w:u w:val="single"/>
        </w:rPr>
        <w:t>Working with young people and consent</w:t>
      </w:r>
    </w:p>
    <w:p w14:paraId="1B467FEF" w14:textId="77777777" w:rsidR="009614DE" w:rsidRPr="009423D2" w:rsidRDefault="009614DE" w:rsidP="009614DE">
      <w:pPr>
        <w:rPr>
          <w:rFonts w:ascii="Arial" w:hAnsi="Arial" w:cs="Arial"/>
          <w:sz w:val="22"/>
          <w:szCs w:val="22"/>
        </w:rPr>
      </w:pPr>
    </w:p>
    <w:p w14:paraId="7AA6C139"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Although the</w:t>
      </w:r>
      <w:r w:rsidR="00B06CBA">
        <w:rPr>
          <w:rFonts w:ascii="Arial" w:hAnsi="Arial" w:cs="Arial"/>
          <w:sz w:val="22"/>
          <w:szCs w:val="22"/>
        </w:rPr>
        <w:t xml:space="preserve"> EH</w:t>
      </w:r>
      <w:r w:rsidRPr="009423D2">
        <w:rPr>
          <w:rFonts w:ascii="Arial" w:hAnsi="Arial" w:cs="Arial"/>
          <w:sz w:val="22"/>
          <w:szCs w:val="22"/>
        </w:rPr>
        <w:t xml:space="preserve">AF process focuses on the need to share information and the importance of including the whole family in assessment, Knowsley recognises that young people may not always want to involve their families in decision making. As such, procedures have been established to allow </w:t>
      </w:r>
      <w:r w:rsidR="00B06CBA">
        <w:rPr>
          <w:rFonts w:ascii="Arial" w:hAnsi="Arial" w:cs="Arial"/>
          <w:sz w:val="22"/>
          <w:szCs w:val="22"/>
        </w:rPr>
        <w:t>young people to consent to the EH</w:t>
      </w:r>
      <w:r w:rsidRPr="009423D2">
        <w:rPr>
          <w:rFonts w:ascii="Arial" w:hAnsi="Arial" w:cs="Arial"/>
          <w:sz w:val="22"/>
          <w:szCs w:val="22"/>
        </w:rPr>
        <w:t>AF process</w:t>
      </w:r>
      <w:r w:rsidR="00B06CBA">
        <w:rPr>
          <w:rFonts w:ascii="Arial" w:hAnsi="Arial" w:cs="Arial"/>
          <w:sz w:val="22"/>
          <w:szCs w:val="22"/>
        </w:rPr>
        <w:t xml:space="preserve"> alone if they are of sufficient maturity and development (see below)</w:t>
      </w:r>
      <w:r w:rsidRPr="009423D2">
        <w:rPr>
          <w:rFonts w:ascii="Arial" w:hAnsi="Arial" w:cs="Arial"/>
          <w:sz w:val="22"/>
          <w:szCs w:val="22"/>
        </w:rPr>
        <w:t>.</w:t>
      </w:r>
    </w:p>
    <w:p w14:paraId="6A4F99E5" w14:textId="77777777" w:rsidR="009614DE" w:rsidRPr="009423D2" w:rsidRDefault="009614DE" w:rsidP="009614DE">
      <w:pPr>
        <w:jc w:val="both"/>
        <w:rPr>
          <w:rFonts w:ascii="Arial" w:hAnsi="Arial" w:cs="Arial"/>
          <w:sz w:val="22"/>
          <w:szCs w:val="22"/>
        </w:rPr>
      </w:pPr>
    </w:p>
    <w:p w14:paraId="0ACFDF81"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When working with a young person it is important to encourage them to discuss issues with their parents/carers, however this may not always be appropriate. At this point, depending on the young persons needs, it should be explained that only limited support may be offered to meet their needs as many services work with the whole family. However, the young person should be reassured that the appropriate services will work with him/her and respect their wishes if they are deemed to be ‘Fraser Competent’</w:t>
      </w:r>
    </w:p>
    <w:p w14:paraId="63BE0E42" w14:textId="77777777" w:rsidR="009614DE" w:rsidRPr="009423D2" w:rsidRDefault="009614DE" w:rsidP="009614DE">
      <w:pPr>
        <w:jc w:val="both"/>
        <w:rPr>
          <w:rFonts w:ascii="Arial" w:hAnsi="Arial" w:cs="Arial"/>
          <w:sz w:val="22"/>
          <w:szCs w:val="22"/>
        </w:rPr>
      </w:pPr>
    </w:p>
    <w:p w14:paraId="0D35F53D"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A young person (12 years and over), who has the capacity to understand and make their own decisions, may give (or refuse) consent to sharing information. In these circumstances the young person is deemed to be ‘Fraser Competent’</w:t>
      </w:r>
    </w:p>
    <w:p w14:paraId="6A0DD0EB" w14:textId="77777777" w:rsidR="009614DE" w:rsidRPr="009423D2" w:rsidRDefault="009614DE" w:rsidP="009614DE">
      <w:pPr>
        <w:jc w:val="both"/>
        <w:rPr>
          <w:rFonts w:ascii="Arial" w:hAnsi="Arial" w:cs="Arial"/>
          <w:sz w:val="22"/>
          <w:szCs w:val="22"/>
        </w:rPr>
      </w:pPr>
    </w:p>
    <w:p w14:paraId="2F14A435"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A child has sufficient understanding if they can:</w:t>
      </w:r>
    </w:p>
    <w:p w14:paraId="45EC611E" w14:textId="77777777" w:rsidR="009614DE" w:rsidRPr="009423D2" w:rsidRDefault="009614DE" w:rsidP="009614DE">
      <w:pPr>
        <w:jc w:val="both"/>
        <w:rPr>
          <w:rFonts w:ascii="Arial" w:hAnsi="Arial" w:cs="Arial"/>
          <w:sz w:val="22"/>
          <w:szCs w:val="22"/>
        </w:rPr>
      </w:pPr>
    </w:p>
    <w:p w14:paraId="185689E7"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understand the question being asked of them;</w:t>
      </w:r>
    </w:p>
    <w:p w14:paraId="4AF519C4" w14:textId="77777777" w:rsidR="009614DE" w:rsidRPr="009423D2" w:rsidRDefault="009614DE" w:rsidP="009614DE">
      <w:pPr>
        <w:ind w:left="360"/>
        <w:jc w:val="both"/>
        <w:rPr>
          <w:rFonts w:ascii="Arial" w:hAnsi="Arial" w:cs="Arial"/>
          <w:sz w:val="22"/>
          <w:szCs w:val="22"/>
        </w:rPr>
      </w:pPr>
    </w:p>
    <w:p w14:paraId="37EA4C8B"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hav</w:t>
      </w:r>
      <w:r>
        <w:rPr>
          <w:rFonts w:ascii="Arial" w:hAnsi="Arial" w:cs="Arial"/>
          <w:sz w:val="22"/>
          <w:szCs w:val="22"/>
        </w:rPr>
        <w:t>e a reasonable understanding of:</w:t>
      </w:r>
      <w:r w:rsidRPr="009423D2">
        <w:rPr>
          <w:rFonts w:ascii="Arial" w:hAnsi="Arial" w:cs="Arial"/>
          <w:sz w:val="22"/>
          <w:szCs w:val="22"/>
        </w:rPr>
        <w:t xml:space="preserve"> what information might be shared; reasons for sharing the information;</w:t>
      </w:r>
    </w:p>
    <w:p w14:paraId="32875041" w14:textId="77777777" w:rsidR="009614DE" w:rsidRPr="009423D2" w:rsidRDefault="009614DE" w:rsidP="009614DE">
      <w:pPr>
        <w:ind w:left="360"/>
        <w:jc w:val="both"/>
        <w:rPr>
          <w:rFonts w:ascii="Arial" w:hAnsi="Arial" w:cs="Arial"/>
          <w:sz w:val="22"/>
          <w:szCs w:val="22"/>
        </w:rPr>
      </w:pPr>
    </w:p>
    <w:p w14:paraId="0C1EACB3" w14:textId="77777777" w:rsidR="009614DE" w:rsidRDefault="009614DE" w:rsidP="009614DE">
      <w:pPr>
        <w:numPr>
          <w:ilvl w:val="0"/>
          <w:numId w:val="24"/>
        </w:numPr>
        <w:jc w:val="both"/>
        <w:rPr>
          <w:rFonts w:ascii="Arial" w:hAnsi="Arial" w:cs="Arial"/>
          <w:sz w:val="22"/>
          <w:szCs w:val="22"/>
        </w:rPr>
      </w:pPr>
      <w:r w:rsidRPr="009423D2">
        <w:rPr>
          <w:rFonts w:ascii="Arial" w:hAnsi="Arial" w:cs="Arial"/>
          <w:sz w:val="22"/>
          <w:szCs w:val="22"/>
        </w:rPr>
        <w:t>implications of sharing/not sharing the information;</w:t>
      </w:r>
    </w:p>
    <w:p w14:paraId="0FD415C3" w14:textId="77777777" w:rsidR="009614DE" w:rsidRDefault="009614DE" w:rsidP="009614DE">
      <w:pPr>
        <w:jc w:val="both"/>
        <w:rPr>
          <w:rFonts w:ascii="Arial" w:hAnsi="Arial" w:cs="Arial"/>
          <w:sz w:val="22"/>
          <w:szCs w:val="22"/>
        </w:rPr>
      </w:pPr>
    </w:p>
    <w:p w14:paraId="56539F4C" w14:textId="77777777" w:rsidR="009614DE" w:rsidRDefault="009614DE" w:rsidP="009614DE">
      <w:pPr>
        <w:ind w:left="360"/>
        <w:jc w:val="both"/>
        <w:rPr>
          <w:rFonts w:ascii="Arial" w:hAnsi="Arial" w:cs="Arial"/>
          <w:sz w:val="22"/>
          <w:szCs w:val="22"/>
        </w:rPr>
      </w:pPr>
    </w:p>
    <w:p w14:paraId="61130F0F" w14:textId="77777777" w:rsidR="009614DE" w:rsidRPr="009423D2" w:rsidRDefault="009614DE" w:rsidP="009614DE">
      <w:pPr>
        <w:ind w:left="360"/>
        <w:jc w:val="both"/>
        <w:rPr>
          <w:rFonts w:ascii="Arial" w:hAnsi="Arial" w:cs="Arial"/>
          <w:sz w:val="22"/>
          <w:szCs w:val="22"/>
        </w:rPr>
      </w:pPr>
    </w:p>
    <w:p w14:paraId="3335943B" w14:textId="77777777" w:rsidR="009614DE" w:rsidRPr="009423D2" w:rsidRDefault="009614DE" w:rsidP="009614DE">
      <w:pPr>
        <w:ind w:left="360"/>
        <w:jc w:val="both"/>
        <w:rPr>
          <w:rFonts w:ascii="Arial" w:hAnsi="Arial" w:cs="Arial"/>
          <w:sz w:val="22"/>
          <w:szCs w:val="22"/>
        </w:rPr>
      </w:pPr>
    </w:p>
    <w:p w14:paraId="298476D9"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appreciate and consider alternative courses of action;</w:t>
      </w:r>
    </w:p>
    <w:p w14:paraId="59D02D62" w14:textId="77777777" w:rsidR="009614DE" w:rsidRPr="009423D2" w:rsidRDefault="009614DE" w:rsidP="009614DE">
      <w:pPr>
        <w:ind w:left="360"/>
        <w:jc w:val="both"/>
        <w:rPr>
          <w:rFonts w:ascii="Arial" w:hAnsi="Arial" w:cs="Arial"/>
          <w:sz w:val="22"/>
          <w:szCs w:val="22"/>
        </w:rPr>
      </w:pPr>
    </w:p>
    <w:p w14:paraId="2269FE8A"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weigh up one aspect of the situation against another;</w:t>
      </w:r>
    </w:p>
    <w:p w14:paraId="5756CA39" w14:textId="77777777" w:rsidR="009614DE" w:rsidRPr="009423D2" w:rsidRDefault="009614DE" w:rsidP="009614DE">
      <w:pPr>
        <w:ind w:left="360"/>
        <w:jc w:val="both"/>
        <w:rPr>
          <w:rFonts w:ascii="Arial" w:hAnsi="Arial" w:cs="Arial"/>
          <w:sz w:val="22"/>
          <w:szCs w:val="22"/>
        </w:rPr>
      </w:pPr>
    </w:p>
    <w:p w14:paraId="3798E199"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express a clear personal view on the matter;</w:t>
      </w:r>
    </w:p>
    <w:p w14:paraId="7F136BD7" w14:textId="77777777" w:rsidR="009614DE" w:rsidRPr="009423D2" w:rsidRDefault="009614DE" w:rsidP="009614DE">
      <w:pPr>
        <w:ind w:left="360"/>
        <w:jc w:val="both"/>
        <w:rPr>
          <w:rFonts w:ascii="Arial" w:hAnsi="Arial" w:cs="Arial"/>
          <w:sz w:val="22"/>
          <w:szCs w:val="22"/>
        </w:rPr>
      </w:pPr>
    </w:p>
    <w:p w14:paraId="271D1F54" w14:textId="77777777" w:rsidR="009614DE" w:rsidRPr="009423D2" w:rsidRDefault="009614DE" w:rsidP="009614DE">
      <w:pPr>
        <w:numPr>
          <w:ilvl w:val="0"/>
          <w:numId w:val="24"/>
        </w:numPr>
        <w:jc w:val="both"/>
        <w:rPr>
          <w:rFonts w:ascii="Arial" w:hAnsi="Arial" w:cs="Arial"/>
          <w:sz w:val="22"/>
          <w:szCs w:val="22"/>
        </w:rPr>
      </w:pPr>
      <w:r w:rsidRPr="009423D2">
        <w:rPr>
          <w:rFonts w:ascii="Arial" w:hAnsi="Arial" w:cs="Arial"/>
          <w:sz w:val="22"/>
          <w:szCs w:val="22"/>
        </w:rPr>
        <w:t>keep a reasonable consistency in their views.</w:t>
      </w:r>
    </w:p>
    <w:p w14:paraId="234795AF" w14:textId="77777777" w:rsidR="009614DE" w:rsidRDefault="009614DE" w:rsidP="009614DE">
      <w:pPr>
        <w:jc w:val="both"/>
        <w:rPr>
          <w:rFonts w:ascii="Arial" w:hAnsi="Arial" w:cs="Arial"/>
          <w:sz w:val="22"/>
          <w:szCs w:val="22"/>
        </w:rPr>
      </w:pPr>
    </w:p>
    <w:p w14:paraId="0C462EF2" w14:textId="77777777" w:rsidR="009614DE" w:rsidRDefault="009614DE" w:rsidP="009614DE">
      <w:pPr>
        <w:jc w:val="both"/>
        <w:rPr>
          <w:rFonts w:ascii="Arial" w:hAnsi="Arial" w:cs="Arial"/>
          <w:sz w:val="22"/>
          <w:szCs w:val="22"/>
        </w:rPr>
      </w:pPr>
    </w:p>
    <w:p w14:paraId="7B83C19E" w14:textId="77777777" w:rsidR="009614DE" w:rsidRDefault="009614DE" w:rsidP="009614DE">
      <w:pPr>
        <w:jc w:val="both"/>
        <w:rPr>
          <w:rFonts w:ascii="Arial" w:hAnsi="Arial" w:cs="Arial"/>
          <w:sz w:val="22"/>
          <w:szCs w:val="22"/>
        </w:rPr>
      </w:pPr>
    </w:p>
    <w:p w14:paraId="08A7C416"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Any child below the age of 16 can give consent when they reach the necessary maturity and intelligence to understand fully the intervention proposed and the consequences of their decision. However the Practitioner must consider the fact that intelligence and the ability to understand will vary greatly for every child, so the decision of ‘Fraser Competency’ must be carefully considered. If a child is deemed ‘Fraser Competent’ after receiving all appropriate information regarding the intervention, then the consent (or refusal to consent) is valid.</w:t>
      </w:r>
    </w:p>
    <w:p w14:paraId="271A32DF" w14:textId="77777777" w:rsidR="009614DE" w:rsidRPr="009423D2" w:rsidRDefault="009614DE" w:rsidP="009614DE">
      <w:pPr>
        <w:jc w:val="both"/>
        <w:rPr>
          <w:rFonts w:ascii="Arial" w:hAnsi="Arial" w:cs="Arial"/>
          <w:sz w:val="22"/>
          <w:szCs w:val="22"/>
        </w:rPr>
      </w:pPr>
    </w:p>
    <w:p w14:paraId="331E554D" w14:textId="77777777" w:rsidR="009614DE" w:rsidRPr="009423D2" w:rsidRDefault="009614DE" w:rsidP="009614DE">
      <w:pPr>
        <w:jc w:val="both"/>
        <w:rPr>
          <w:rFonts w:ascii="Arial" w:hAnsi="Arial" w:cs="Arial"/>
          <w:sz w:val="22"/>
          <w:szCs w:val="22"/>
        </w:rPr>
      </w:pPr>
      <w:r w:rsidRPr="009423D2">
        <w:rPr>
          <w:rFonts w:ascii="Arial" w:hAnsi="Arial" w:cs="Arial"/>
          <w:sz w:val="22"/>
          <w:szCs w:val="22"/>
        </w:rPr>
        <w:t>Young people should also have a say in who will act as their Lead Practitioner. Provided they have the skills and knowledge, any Practitioner may be requested to act as a Lead Practitioner, meaning that those who specifically work with young people, such as a Youth Worker or a Connexions Personal Adviser, could take on this role. The young person should feel comfortable with the Practitioner and able to express their opinions, knowing that the Practitioner will work in partnership with them to ensure their needs are met.</w:t>
      </w:r>
    </w:p>
    <w:p w14:paraId="2DBB3EF8" w14:textId="77777777" w:rsidR="00D75423" w:rsidRDefault="00D75423" w:rsidP="008B2C6C">
      <w:pPr>
        <w:rPr>
          <w:rFonts w:ascii="Arial" w:hAnsi="Arial" w:cs="Arial"/>
          <w:b/>
          <w:u w:val="single"/>
        </w:rPr>
      </w:pPr>
    </w:p>
    <w:p w14:paraId="036B7B53" w14:textId="77777777" w:rsidR="009614DE" w:rsidRDefault="009614DE" w:rsidP="00C23EAF">
      <w:pPr>
        <w:outlineLvl w:val="0"/>
        <w:rPr>
          <w:rFonts w:ascii="Arial" w:hAnsi="Arial" w:cs="Arial"/>
          <w:b/>
          <w:u w:val="single"/>
        </w:rPr>
      </w:pPr>
    </w:p>
    <w:p w14:paraId="4D66E0B7" w14:textId="77777777" w:rsidR="00363A3E" w:rsidRPr="00E849D8" w:rsidRDefault="00363A3E" w:rsidP="008B2C6C">
      <w:pPr>
        <w:rPr>
          <w:rFonts w:ascii="Arial" w:hAnsi="Arial" w:cs="Arial"/>
          <w:color w:val="FF0000"/>
        </w:rPr>
      </w:pPr>
    </w:p>
    <w:p w14:paraId="7EC7A3D8" w14:textId="77777777" w:rsidR="00180FBB" w:rsidRPr="00E849D8" w:rsidRDefault="00800CAE" w:rsidP="00C23EAF">
      <w:pPr>
        <w:outlineLvl w:val="0"/>
        <w:rPr>
          <w:rFonts w:ascii="Arial" w:hAnsi="Arial" w:cs="Arial"/>
          <w:b/>
          <w:u w:val="single"/>
        </w:rPr>
      </w:pPr>
      <w:r>
        <w:rPr>
          <w:rFonts w:ascii="Arial" w:hAnsi="Arial" w:cs="Arial"/>
          <w:b/>
          <w:u w:val="single"/>
        </w:rPr>
        <w:t xml:space="preserve">The Team Around the Family </w:t>
      </w:r>
      <w:r w:rsidR="005D4FB2" w:rsidRPr="00E849D8">
        <w:rPr>
          <w:rFonts w:ascii="Arial" w:hAnsi="Arial" w:cs="Arial"/>
          <w:b/>
          <w:u w:val="single"/>
        </w:rPr>
        <w:t xml:space="preserve"> Meeting</w:t>
      </w:r>
      <w:r>
        <w:rPr>
          <w:rFonts w:ascii="Arial" w:hAnsi="Arial" w:cs="Arial"/>
          <w:b/>
          <w:u w:val="single"/>
        </w:rPr>
        <w:t xml:space="preserve"> (TAF)</w:t>
      </w:r>
    </w:p>
    <w:p w14:paraId="4BE58DBA" w14:textId="77777777" w:rsidR="005D4FB2" w:rsidRDefault="005D4FB2" w:rsidP="005D4FB2">
      <w:pPr>
        <w:rPr>
          <w:rFonts w:ascii="Arial" w:hAnsi="Arial" w:cs="Arial"/>
          <w:b/>
          <w:u w:val="single"/>
        </w:rPr>
      </w:pPr>
    </w:p>
    <w:p w14:paraId="407B06F1" w14:textId="77777777" w:rsidR="005D4FB2" w:rsidRPr="00BE5566" w:rsidRDefault="00776886" w:rsidP="009423D2">
      <w:pPr>
        <w:jc w:val="both"/>
        <w:rPr>
          <w:rFonts w:ascii="Arial" w:hAnsi="Arial" w:cs="Arial"/>
          <w:sz w:val="22"/>
          <w:szCs w:val="22"/>
        </w:rPr>
      </w:pPr>
      <w:r w:rsidRPr="00BE5566">
        <w:rPr>
          <w:rFonts w:ascii="Arial" w:hAnsi="Arial" w:cs="Arial"/>
          <w:color w:val="FF0000"/>
          <w:sz w:val="22"/>
          <w:szCs w:val="22"/>
        </w:rPr>
        <w:sym w:font="Symbol" w:char="F02A"/>
      </w:r>
      <w:r w:rsidR="005D4FB2" w:rsidRPr="00BE5566">
        <w:rPr>
          <w:rFonts w:ascii="Arial" w:hAnsi="Arial" w:cs="Arial"/>
          <w:sz w:val="22"/>
          <w:szCs w:val="22"/>
        </w:rPr>
        <w:t xml:space="preserve">The </w:t>
      </w:r>
      <w:r w:rsidR="00DD7063" w:rsidRPr="00BE5566">
        <w:rPr>
          <w:rFonts w:ascii="Arial" w:hAnsi="Arial" w:cs="Arial"/>
          <w:sz w:val="22"/>
          <w:szCs w:val="22"/>
        </w:rPr>
        <w:t>Practitioner</w:t>
      </w:r>
      <w:r w:rsidR="00800CAE">
        <w:rPr>
          <w:rFonts w:ascii="Arial" w:hAnsi="Arial" w:cs="Arial"/>
          <w:sz w:val="22"/>
          <w:szCs w:val="22"/>
        </w:rPr>
        <w:t xml:space="preserve"> who completes the EH</w:t>
      </w:r>
      <w:r w:rsidR="005D4FB2" w:rsidRPr="00BE5566">
        <w:rPr>
          <w:rFonts w:ascii="Arial" w:hAnsi="Arial" w:cs="Arial"/>
          <w:sz w:val="22"/>
          <w:szCs w:val="22"/>
        </w:rPr>
        <w:t>AF with a family should call a Multi-agency meeting. These meetings are a way in which to co-ordinate the d</w:t>
      </w:r>
      <w:r w:rsidR="0071771A" w:rsidRPr="00BE5566">
        <w:rPr>
          <w:rFonts w:ascii="Arial" w:hAnsi="Arial" w:cs="Arial"/>
          <w:sz w:val="22"/>
          <w:szCs w:val="22"/>
        </w:rPr>
        <w:t>elivery of services to a family.</w:t>
      </w:r>
      <w:r w:rsidR="005D4FB2" w:rsidRPr="00BE5566">
        <w:rPr>
          <w:rFonts w:ascii="Arial" w:hAnsi="Arial" w:cs="Arial"/>
          <w:sz w:val="22"/>
          <w:szCs w:val="22"/>
        </w:rPr>
        <w:t xml:space="preserve">  </w:t>
      </w:r>
      <w:r w:rsidR="00BE5566">
        <w:rPr>
          <w:rFonts w:ascii="Arial" w:hAnsi="Arial" w:cs="Arial"/>
          <w:sz w:val="22"/>
          <w:szCs w:val="22"/>
        </w:rPr>
        <w:t>A</w:t>
      </w:r>
      <w:r w:rsidR="005D4FB2" w:rsidRPr="00BE5566">
        <w:rPr>
          <w:rFonts w:ascii="Arial" w:hAnsi="Arial" w:cs="Arial"/>
          <w:sz w:val="22"/>
          <w:szCs w:val="22"/>
        </w:rPr>
        <w:t>ttended by the family and representatives from each service working with that family, these meetings will ensure that children/young people are receiving the support they need and that the family is involved in the decision making process.</w:t>
      </w:r>
    </w:p>
    <w:p w14:paraId="4AC61461" w14:textId="77777777" w:rsidR="005D4FB2" w:rsidRPr="00BE5566" w:rsidRDefault="005D4FB2" w:rsidP="009423D2">
      <w:pPr>
        <w:jc w:val="both"/>
        <w:rPr>
          <w:rFonts w:ascii="Arial" w:hAnsi="Arial" w:cs="Arial"/>
          <w:sz w:val="22"/>
          <w:szCs w:val="22"/>
        </w:rPr>
      </w:pPr>
    </w:p>
    <w:p w14:paraId="2C08BC5C" w14:textId="77777777" w:rsidR="005D4FB2" w:rsidRPr="00BE5566" w:rsidRDefault="00E939D7" w:rsidP="009423D2">
      <w:pPr>
        <w:jc w:val="both"/>
        <w:rPr>
          <w:rFonts w:ascii="Arial" w:hAnsi="Arial" w:cs="Arial"/>
          <w:sz w:val="22"/>
          <w:szCs w:val="22"/>
        </w:rPr>
      </w:pPr>
      <w:r w:rsidRPr="00BE5566">
        <w:rPr>
          <w:rFonts w:ascii="Arial" w:hAnsi="Arial" w:cs="Arial"/>
          <w:sz w:val="22"/>
          <w:szCs w:val="22"/>
        </w:rPr>
        <w:t>T</w:t>
      </w:r>
      <w:r w:rsidR="005D4FB2" w:rsidRPr="00BE5566">
        <w:rPr>
          <w:rFonts w:ascii="Arial" w:hAnsi="Arial" w:cs="Arial"/>
          <w:sz w:val="22"/>
          <w:szCs w:val="22"/>
        </w:rPr>
        <w:t xml:space="preserve">he </w:t>
      </w:r>
      <w:r w:rsidR="00DD7063" w:rsidRPr="00BE5566">
        <w:rPr>
          <w:rFonts w:ascii="Arial" w:hAnsi="Arial" w:cs="Arial"/>
          <w:sz w:val="22"/>
          <w:szCs w:val="22"/>
        </w:rPr>
        <w:t>Practitioner</w:t>
      </w:r>
      <w:r w:rsidR="00800CAE">
        <w:rPr>
          <w:rFonts w:ascii="Arial" w:hAnsi="Arial" w:cs="Arial"/>
          <w:sz w:val="22"/>
          <w:szCs w:val="22"/>
        </w:rPr>
        <w:t xml:space="preserve"> who has completed the EHA</w:t>
      </w:r>
      <w:r w:rsidR="005D4FB2" w:rsidRPr="00BE5566">
        <w:rPr>
          <w:rFonts w:ascii="Arial" w:hAnsi="Arial" w:cs="Arial"/>
          <w:sz w:val="22"/>
          <w:szCs w:val="22"/>
        </w:rPr>
        <w:t xml:space="preserve"> is responsible for:</w:t>
      </w:r>
    </w:p>
    <w:p w14:paraId="662ED735" w14:textId="77777777" w:rsidR="00180FBB" w:rsidRDefault="00180FBB" w:rsidP="009423D2">
      <w:pPr>
        <w:jc w:val="both"/>
        <w:rPr>
          <w:rFonts w:ascii="Arial" w:hAnsi="Arial" w:cs="Arial"/>
        </w:rPr>
      </w:pPr>
    </w:p>
    <w:p w14:paraId="2E02F887" w14:textId="77777777" w:rsidR="0099166B" w:rsidRPr="00BE5566" w:rsidRDefault="005D4FB2" w:rsidP="009423D2">
      <w:pPr>
        <w:numPr>
          <w:ilvl w:val="0"/>
          <w:numId w:val="27"/>
        </w:numPr>
        <w:jc w:val="both"/>
        <w:rPr>
          <w:rFonts w:ascii="Arial" w:hAnsi="Arial" w:cs="Arial"/>
          <w:sz w:val="22"/>
          <w:szCs w:val="22"/>
        </w:rPr>
      </w:pPr>
      <w:r w:rsidRPr="00BE5566">
        <w:rPr>
          <w:rFonts w:ascii="Arial" w:hAnsi="Arial" w:cs="Arial"/>
          <w:sz w:val="22"/>
          <w:szCs w:val="22"/>
        </w:rPr>
        <w:t>Convening the meeting</w:t>
      </w:r>
      <w:r w:rsidR="00A15733" w:rsidRPr="00BE5566">
        <w:rPr>
          <w:rFonts w:ascii="Arial" w:hAnsi="Arial" w:cs="Arial"/>
          <w:sz w:val="22"/>
          <w:szCs w:val="22"/>
        </w:rPr>
        <w:t>;</w:t>
      </w:r>
    </w:p>
    <w:p w14:paraId="43051894" w14:textId="77777777" w:rsidR="0099166B" w:rsidRPr="00BE5566" w:rsidRDefault="005D4FB2" w:rsidP="009423D2">
      <w:pPr>
        <w:numPr>
          <w:ilvl w:val="0"/>
          <w:numId w:val="27"/>
        </w:numPr>
        <w:jc w:val="both"/>
        <w:rPr>
          <w:rFonts w:ascii="Arial" w:hAnsi="Arial" w:cs="Arial"/>
          <w:sz w:val="22"/>
          <w:szCs w:val="22"/>
        </w:rPr>
      </w:pPr>
      <w:r w:rsidRPr="00BE5566">
        <w:rPr>
          <w:rFonts w:ascii="Arial" w:hAnsi="Arial" w:cs="Arial"/>
          <w:sz w:val="22"/>
          <w:szCs w:val="22"/>
        </w:rPr>
        <w:t xml:space="preserve">Inviting the child/young person/family </w:t>
      </w:r>
      <w:r w:rsidR="002E13A8" w:rsidRPr="00BE5566">
        <w:rPr>
          <w:rFonts w:ascii="Arial" w:hAnsi="Arial" w:cs="Arial"/>
          <w:sz w:val="22"/>
          <w:szCs w:val="22"/>
        </w:rPr>
        <w:t xml:space="preserve">and </w:t>
      </w:r>
      <w:r w:rsidR="00BE5566">
        <w:rPr>
          <w:rFonts w:ascii="Arial" w:hAnsi="Arial" w:cs="Arial"/>
          <w:sz w:val="22"/>
          <w:szCs w:val="22"/>
        </w:rPr>
        <w:t>P</w:t>
      </w:r>
      <w:r w:rsidR="00DD7063" w:rsidRPr="00BE5566">
        <w:rPr>
          <w:rFonts w:ascii="Arial" w:hAnsi="Arial" w:cs="Arial"/>
          <w:sz w:val="22"/>
          <w:szCs w:val="22"/>
        </w:rPr>
        <w:t>ractitioner</w:t>
      </w:r>
      <w:r w:rsidR="002E13A8" w:rsidRPr="00BE5566">
        <w:rPr>
          <w:rFonts w:ascii="Arial" w:hAnsi="Arial" w:cs="Arial"/>
          <w:sz w:val="22"/>
          <w:szCs w:val="22"/>
        </w:rPr>
        <w:t xml:space="preserve">s working with the family </w:t>
      </w:r>
      <w:r w:rsidRPr="00BE5566">
        <w:rPr>
          <w:rFonts w:ascii="Arial" w:hAnsi="Arial" w:cs="Arial"/>
          <w:sz w:val="22"/>
          <w:szCs w:val="22"/>
        </w:rPr>
        <w:t>to attend</w:t>
      </w:r>
      <w:r w:rsidR="002E13A8" w:rsidRPr="00BE5566">
        <w:rPr>
          <w:rFonts w:ascii="Arial" w:hAnsi="Arial" w:cs="Arial"/>
          <w:sz w:val="22"/>
          <w:szCs w:val="22"/>
        </w:rPr>
        <w:t xml:space="preserve"> </w:t>
      </w:r>
      <w:r w:rsidR="00A15733" w:rsidRPr="00BE5566">
        <w:rPr>
          <w:rFonts w:ascii="Arial" w:hAnsi="Arial" w:cs="Arial"/>
          <w:sz w:val="22"/>
          <w:szCs w:val="22"/>
        </w:rPr>
        <w:t>;</w:t>
      </w:r>
    </w:p>
    <w:p w14:paraId="358CAED2" w14:textId="77777777" w:rsidR="0099166B" w:rsidRPr="00BE5566" w:rsidRDefault="005D4FB2" w:rsidP="009423D2">
      <w:pPr>
        <w:numPr>
          <w:ilvl w:val="0"/>
          <w:numId w:val="27"/>
        </w:numPr>
        <w:jc w:val="both"/>
        <w:rPr>
          <w:rFonts w:ascii="Arial" w:hAnsi="Arial" w:cs="Arial"/>
          <w:sz w:val="22"/>
          <w:szCs w:val="22"/>
        </w:rPr>
      </w:pPr>
      <w:r w:rsidRPr="00BE5566">
        <w:rPr>
          <w:rFonts w:ascii="Arial" w:hAnsi="Arial" w:cs="Arial"/>
          <w:sz w:val="22"/>
          <w:szCs w:val="22"/>
        </w:rPr>
        <w:t>Ensuring</w:t>
      </w:r>
      <w:r w:rsidR="002E13A8" w:rsidRPr="00BE5566">
        <w:rPr>
          <w:rFonts w:ascii="Arial" w:hAnsi="Arial" w:cs="Arial"/>
          <w:sz w:val="22"/>
          <w:szCs w:val="22"/>
        </w:rPr>
        <w:t xml:space="preserve"> that the family have consented, </w:t>
      </w:r>
      <w:r w:rsidRPr="00BE5566">
        <w:rPr>
          <w:rFonts w:ascii="Arial" w:hAnsi="Arial" w:cs="Arial"/>
          <w:sz w:val="22"/>
          <w:szCs w:val="22"/>
        </w:rPr>
        <w:t xml:space="preserve">fully understand the process and are able to contribute to </w:t>
      </w:r>
      <w:r w:rsidR="00A15733" w:rsidRPr="00BE5566">
        <w:rPr>
          <w:rFonts w:ascii="Arial" w:hAnsi="Arial" w:cs="Arial"/>
          <w:sz w:val="22"/>
          <w:szCs w:val="22"/>
        </w:rPr>
        <w:t xml:space="preserve">the </w:t>
      </w:r>
      <w:r w:rsidRPr="00BE5566">
        <w:rPr>
          <w:rFonts w:ascii="Arial" w:hAnsi="Arial" w:cs="Arial"/>
          <w:sz w:val="22"/>
          <w:szCs w:val="22"/>
        </w:rPr>
        <w:t>proceeding</w:t>
      </w:r>
      <w:r w:rsidR="00A15733" w:rsidRPr="00BE5566">
        <w:rPr>
          <w:rFonts w:ascii="Arial" w:hAnsi="Arial" w:cs="Arial"/>
          <w:sz w:val="22"/>
          <w:szCs w:val="22"/>
        </w:rPr>
        <w:t>s;</w:t>
      </w:r>
    </w:p>
    <w:p w14:paraId="711B8BF2" w14:textId="77777777" w:rsidR="0099166B" w:rsidRPr="00BE5566" w:rsidRDefault="005D4FB2" w:rsidP="009423D2">
      <w:pPr>
        <w:numPr>
          <w:ilvl w:val="0"/>
          <w:numId w:val="27"/>
        </w:numPr>
        <w:jc w:val="both"/>
        <w:rPr>
          <w:rFonts w:ascii="Arial" w:hAnsi="Arial" w:cs="Arial"/>
          <w:sz w:val="22"/>
          <w:szCs w:val="22"/>
        </w:rPr>
      </w:pPr>
      <w:r w:rsidRPr="00BE5566">
        <w:rPr>
          <w:rFonts w:ascii="Arial" w:hAnsi="Arial" w:cs="Arial"/>
          <w:sz w:val="22"/>
          <w:szCs w:val="22"/>
        </w:rPr>
        <w:t>Sharing information</w:t>
      </w:r>
      <w:r w:rsidR="00A15733" w:rsidRPr="00BE5566">
        <w:rPr>
          <w:rFonts w:ascii="Arial" w:hAnsi="Arial" w:cs="Arial"/>
          <w:sz w:val="22"/>
          <w:szCs w:val="22"/>
        </w:rPr>
        <w:t>;</w:t>
      </w:r>
    </w:p>
    <w:p w14:paraId="48D4C510" w14:textId="77777777" w:rsidR="005D4FB2" w:rsidRPr="00BE5566" w:rsidRDefault="005D4FB2" w:rsidP="009423D2">
      <w:pPr>
        <w:numPr>
          <w:ilvl w:val="0"/>
          <w:numId w:val="27"/>
        </w:numPr>
        <w:jc w:val="both"/>
        <w:rPr>
          <w:rFonts w:ascii="Arial" w:hAnsi="Arial" w:cs="Arial"/>
          <w:sz w:val="22"/>
          <w:szCs w:val="22"/>
        </w:rPr>
      </w:pPr>
      <w:r w:rsidRPr="00BE5566">
        <w:rPr>
          <w:rFonts w:ascii="Arial" w:hAnsi="Arial" w:cs="Arial"/>
          <w:sz w:val="22"/>
          <w:szCs w:val="22"/>
        </w:rPr>
        <w:t>Agreeing actions for the Multi-agency Support Plan</w:t>
      </w:r>
      <w:r w:rsidR="00A15733" w:rsidRPr="00BE5566">
        <w:rPr>
          <w:rFonts w:ascii="Arial" w:hAnsi="Arial" w:cs="Arial"/>
          <w:sz w:val="22"/>
          <w:szCs w:val="22"/>
        </w:rPr>
        <w:t>.</w:t>
      </w:r>
    </w:p>
    <w:p w14:paraId="2598E449" w14:textId="77777777" w:rsidR="005D4FB2" w:rsidRPr="00BE5566" w:rsidRDefault="005D4FB2" w:rsidP="009423D2">
      <w:pPr>
        <w:jc w:val="both"/>
        <w:rPr>
          <w:rFonts w:ascii="Arial" w:hAnsi="Arial" w:cs="Arial"/>
          <w:sz w:val="22"/>
          <w:szCs w:val="22"/>
        </w:rPr>
      </w:pPr>
      <w:r w:rsidRPr="00BE5566">
        <w:rPr>
          <w:rFonts w:ascii="Arial" w:hAnsi="Arial" w:cs="Arial"/>
          <w:sz w:val="22"/>
          <w:szCs w:val="22"/>
        </w:rPr>
        <w:t xml:space="preserve">  </w:t>
      </w:r>
    </w:p>
    <w:p w14:paraId="757A8674" w14:textId="77777777" w:rsidR="005D4FB2" w:rsidRPr="00BE5566" w:rsidRDefault="00800CAE" w:rsidP="009423D2">
      <w:pPr>
        <w:jc w:val="both"/>
        <w:rPr>
          <w:rFonts w:ascii="Arial" w:hAnsi="Arial" w:cs="Arial"/>
          <w:sz w:val="22"/>
          <w:szCs w:val="22"/>
        </w:rPr>
      </w:pPr>
      <w:r>
        <w:rPr>
          <w:rFonts w:ascii="Arial" w:hAnsi="Arial" w:cs="Arial"/>
          <w:sz w:val="22"/>
          <w:szCs w:val="22"/>
        </w:rPr>
        <w:t>It should be a requirement of this meeting</w:t>
      </w:r>
      <w:r w:rsidR="005D4FB2" w:rsidRPr="00BE5566">
        <w:rPr>
          <w:rFonts w:ascii="Arial" w:hAnsi="Arial" w:cs="Arial"/>
          <w:sz w:val="22"/>
          <w:szCs w:val="22"/>
        </w:rPr>
        <w:t xml:space="preserve"> that a </w:t>
      </w:r>
      <w:r w:rsidR="00966628" w:rsidRPr="00BE5566">
        <w:rPr>
          <w:rFonts w:ascii="Arial" w:hAnsi="Arial" w:cs="Arial"/>
          <w:sz w:val="22"/>
          <w:szCs w:val="22"/>
        </w:rPr>
        <w:t>L</w:t>
      </w:r>
      <w:r w:rsidR="005D4FB2" w:rsidRPr="00BE5566">
        <w:rPr>
          <w:rFonts w:ascii="Arial" w:hAnsi="Arial" w:cs="Arial"/>
          <w:sz w:val="22"/>
          <w:szCs w:val="22"/>
        </w:rPr>
        <w:t xml:space="preserve">ead </w:t>
      </w:r>
      <w:r w:rsidR="00DD7063" w:rsidRPr="00BE5566">
        <w:rPr>
          <w:rFonts w:ascii="Arial" w:hAnsi="Arial" w:cs="Arial"/>
          <w:sz w:val="22"/>
          <w:szCs w:val="22"/>
        </w:rPr>
        <w:t>Practitioner</w:t>
      </w:r>
      <w:r w:rsidR="005D4FB2" w:rsidRPr="00BE5566">
        <w:rPr>
          <w:rFonts w:ascii="Arial" w:hAnsi="Arial" w:cs="Arial"/>
          <w:sz w:val="22"/>
          <w:szCs w:val="22"/>
        </w:rPr>
        <w:t xml:space="preserve"> is appointed and agreed upon in consultation with the m</w:t>
      </w:r>
      <w:r>
        <w:rPr>
          <w:rFonts w:ascii="Arial" w:hAnsi="Arial" w:cs="Arial"/>
          <w:sz w:val="22"/>
          <w:szCs w:val="22"/>
        </w:rPr>
        <w:t>ulti-agency team and the family. This does not need to be the person who has completed the EHA but the Lead Professional will assume responsibility for the EHA and subsequent planning and review</w:t>
      </w:r>
      <w:r w:rsidR="00500B9D">
        <w:rPr>
          <w:rFonts w:ascii="Arial" w:hAnsi="Arial" w:cs="Arial"/>
          <w:sz w:val="22"/>
          <w:szCs w:val="22"/>
        </w:rPr>
        <w:t xml:space="preserve"> (see below)</w:t>
      </w:r>
      <w:r>
        <w:rPr>
          <w:rFonts w:ascii="Arial" w:hAnsi="Arial" w:cs="Arial"/>
          <w:sz w:val="22"/>
          <w:szCs w:val="22"/>
        </w:rPr>
        <w:t>.</w:t>
      </w:r>
    </w:p>
    <w:p w14:paraId="78850A58" w14:textId="77777777" w:rsidR="005D4FB2" w:rsidRPr="00BE5566" w:rsidRDefault="005D4FB2" w:rsidP="009423D2">
      <w:pPr>
        <w:jc w:val="both"/>
        <w:rPr>
          <w:rFonts w:ascii="Arial" w:hAnsi="Arial" w:cs="Arial"/>
          <w:sz w:val="22"/>
          <w:szCs w:val="22"/>
        </w:rPr>
      </w:pPr>
    </w:p>
    <w:p w14:paraId="22EADC10" w14:textId="77777777" w:rsidR="00BE08ED" w:rsidRPr="00BE5566" w:rsidRDefault="00A15733" w:rsidP="009423D2">
      <w:pPr>
        <w:jc w:val="both"/>
        <w:rPr>
          <w:rFonts w:ascii="Arial" w:hAnsi="Arial" w:cs="Arial"/>
          <w:sz w:val="22"/>
          <w:szCs w:val="22"/>
        </w:rPr>
      </w:pPr>
      <w:r w:rsidRPr="00BE5566">
        <w:rPr>
          <w:rFonts w:ascii="Arial" w:hAnsi="Arial" w:cs="Arial"/>
          <w:sz w:val="22"/>
          <w:szCs w:val="22"/>
        </w:rPr>
        <w:t xml:space="preserve">To ensure that services are delivered in a timely, co-ordinated manner, the </w:t>
      </w:r>
      <w:r w:rsidR="00BE5566">
        <w:rPr>
          <w:rFonts w:ascii="Arial" w:hAnsi="Arial" w:cs="Arial"/>
          <w:sz w:val="22"/>
          <w:szCs w:val="22"/>
        </w:rPr>
        <w:t>P</w:t>
      </w:r>
      <w:r w:rsidR="00DD7063" w:rsidRPr="00BE5566">
        <w:rPr>
          <w:rFonts w:ascii="Arial" w:hAnsi="Arial" w:cs="Arial"/>
          <w:sz w:val="22"/>
          <w:szCs w:val="22"/>
        </w:rPr>
        <w:t>ractitioner</w:t>
      </w:r>
      <w:r w:rsidRPr="00BE5566">
        <w:rPr>
          <w:rFonts w:ascii="Arial" w:hAnsi="Arial" w:cs="Arial"/>
          <w:sz w:val="22"/>
          <w:szCs w:val="22"/>
        </w:rPr>
        <w:t>s</w:t>
      </w:r>
      <w:r w:rsidR="00500B9D">
        <w:rPr>
          <w:rFonts w:ascii="Arial" w:hAnsi="Arial" w:cs="Arial"/>
          <w:sz w:val="22"/>
          <w:szCs w:val="22"/>
        </w:rPr>
        <w:t xml:space="preserve"> involved in EHA support </w:t>
      </w:r>
      <w:r w:rsidRPr="00BE5566">
        <w:rPr>
          <w:rFonts w:ascii="Arial" w:hAnsi="Arial" w:cs="Arial"/>
          <w:sz w:val="22"/>
          <w:szCs w:val="22"/>
        </w:rPr>
        <w:t xml:space="preserve"> should complete</w:t>
      </w:r>
      <w:r w:rsidR="00BE08ED" w:rsidRPr="00BE5566">
        <w:rPr>
          <w:rFonts w:ascii="Arial" w:hAnsi="Arial" w:cs="Arial"/>
          <w:sz w:val="22"/>
          <w:szCs w:val="22"/>
        </w:rPr>
        <w:t xml:space="preserve"> meetings and reviews</w:t>
      </w:r>
      <w:r w:rsidRPr="00BE5566">
        <w:rPr>
          <w:rFonts w:ascii="Arial" w:hAnsi="Arial" w:cs="Arial"/>
          <w:sz w:val="22"/>
          <w:szCs w:val="22"/>
        </w:rPr>
        <w:t xml:space="preserve"> within the following recommended time frames</w:t>
      </w:r>
      <w:r w:rsidR="00BE08ED" w:rsidRPr="00BE5566">
        <w:rPr>
          <w:rFonts w:ascii="Arial" w:hAnsi="Arial" w:cs="Arial"/>
          <w:sz w:val="22"/>
          <w:szCs w:val="22"/>
        </w:rPr>
        <w:t>:</w:t>
      </w:r>
    </w:p>
    <w:p w14:paraId="270922A9" w14:textId="77777777" w:rsidR="00180FBB" w:rsidRDefault="00180FBB" w:rsidP="008B2C6C">
      <w:pPr>
        <w:rPr>
          <w:rFonts w:ascii="Arial" w:hAnsi="Arial" w:cs="Arial"/>
        </w:rPr>
      </w:pPr>
    </w:p>
    <w:p w14:paraId="248386DC" w14:textId="77777777" w:rsidR="00363A3E" w:rsidRPr="00BE5566" w:rsidRDefault="00500B9D" w:rsidP="009423D2">
      <w:pPr>
        <w:numPr>
          <w:ilvl w:val="0"/>
          <w:numId w:val="22"/>
        </w:numPr>
        <w:jc w:val="both"/>
        <w:rPr>
          <w:rFonts w:ascii="Arial" w:hAnsi="Arial" w:cs="Arial"/>
          <w:sz w:val="22"/>
          <w:szCs w:val="22"/>
        </w:rPr>
      </w:pPr>
      <w:r>
        <w:rPr>
          <w:rFonts w:ascii="Arial" w:hAnsi="Arial" w:cs="Arial"/>
          <w:sz w:val="22"/>
          <w:szCs w:val="22"/>
        </w:rPr>
        <w:t>TAF</w:t>
      </w:r>
      <w:r w:rsidR="00BE08ED" w:rsidRPr="00BE5566">
        <w:rPr>
          <w:rFonts w:ascii="Arial" w:hAnsi="Arial" w:cs="Arial"/>
          <w:sz w:val="22"/>
          <w:szCs w:val="22"/>
        </w:rPr>
        <w:t xml:space="preserve"> meetings should be held within 15 working </w:t>
      </w:r>
      <w:r>
        <w:rPr>
          <w:rFonts w:ascii="Arial" w:hAnsi="Arial" w:cs="Arial"/>
          <w:sz w:val="22"/>
          <w:szCs w:val="22"/>
        </w:rPr>
        <w:t>days of completing an EHA</w:t>
      </w:r>
      <w:r w:rsidR="00BE08ED" w:rsidRPr="00BE5566">
        <w:rPr>
          <w:rFonts w:ascii="Arial" w:hAnsi="Arial" w:cs="Arial"/>
          <w:sz w:val="22"/>
          <w:szCs w:val="22"/>
        </w:rPr>
        <w:t>.</w:t>
      </w:r>
      <w:r>
        <w:rPr>
          <w:rFonts w:ascii="Arial" w:hAnsi="Arial" w:cs="Arial"/>
          <w:sz w:val="22"/>
          <w:szCs w:val="22"/>
        </w:rPr>
        <w:t xml:space="preserve"> It may be appropriate to convene a TAF to inform the completion of the EHA however.</w:t>
      </w:r>
    </w:p>
    <w:p w14:paraId="64D97B1D" w14:textId="77777777" w:rsidR="0099166B" w:rsidRPr="00BE5566" w:rsidRDefault="0099166B" w:rsidP="009423D2">
      <w:pPr>
        <w:ind w:left="360"/>
        <w:jc w:val="both"/>
        <w:rPr>
          <w:rFonts w:ascii="Arial" w:hAnsi="Arial" w:cs="Arial"/>
          <w:sz w:val="22"/>
          <w:szCs w:val="22"/>
        </w:rPr>
      </w:pPr>
    </w:p>
    <w:p w14:paraId="0654F589" w14:textId="77777777" w:rsidR="00BE08ED" w:rsidRPr="00BE5566" w:rsidRDefault="00BE08ED" w:rsidP="009423D2">
      <w:pPr>
        <w:numPr>
          <w:ilvl w:val="0"/>
          <w:numId w:val="22"/>
        </w:numPr>
        <w:jc w:val="both"/>
        <w:rPr>
          <w:rFonts w:ascii="Arial" w:hAnsi="Arial" w:cs="Arial"/>
          <w:sz w:val="22"/>
          <w:szCs w:val="22"/>
        </w:rPr>
      </w:pPr>
      <w:r w:rsidRPr="00BE5566">
        <w:rPr>
          <w:rFonts w:ascii="Arial" w:hAnsi="Arial" w:cs="Arial"/>
          <w:sz w:val="22"/>
          <w:szCs w:val="22"/>
        </w:rPr>
        <w:t>Multi-agency support plans need to be reviewed approximately every 6-8 weeks (maximum suggested time lapse of 3 months)</w:t>
      </w:r>
    </w:p>
    <w:p w14:paraId="045C2EC3" w14:textId="77777777" w:rsidR="00BE08ED" w:rsidRPr="00BE5566" w:rsidRDefault="00BE08ED" w:rsidP="009423D2">
      <w:pPr>
        <w:jc w:val="both"/>
        <w:rPr>
          <w:rFonts w:ascii="Arial" w:hAnsi="Arial" w:cs="Arial"/>
          <w:sz w:val="22"/>
          <w:szCs w:val="22"/>
        </w:rPr>
      </w:pPr>
    </w:p>
    <w:p w14:paraId="5F7AA5D6" w14:textId="77777777" w:rsidR="006C4C67" w:rsidRPr="008B0939" w:rsidRDefault="006C4C67" w:rsidP="009423D2">
      <w:pPr>
        <w:jc w:val="both"/>
        <w:rPr>
          <w:rFonts w:ascii="Arial" w:hAnsi="Arial" w:cs="Arial"/>
        </w:rPr>
      </w:pPr>
    </w:p>
    <w:p w14:paraId="7F38E904" w14:textId="77777777" w:rsidR="00E939D7" w:rsidRDefault="00A27BF9" w:rsidP="00C23EAF">
      <w:pPr>
        <w:jc w:val="both"/>
        <w:outlineLvl w:val="0"/>
        <w:rPr>
          <w:rFonts w:ascii="Arial" w:hAnsi="Arial" w:cs="Arial"/>
          <w:b/>
          <w:u w:val="single"/>
        </w:rPr>
      </w:pPr>
      <w:r>
        <w:rPr>
          <w:rFonts w:ascii="Arial" w:hAnsi="Arial" w:cs="Arial"/>
          <w:b/>
          <w:u w:val="single"/>
        </w:rPr>
        <w:t>L</w:t>
      </w:r>
      <w:r w:rsidRPr="00180FBB">
        <w:rPr>
          <w:rFonts w:ascii="Arial" w:hAnsi="Arial" w:cs="Arial"/>
          <w:b/>
          <w:u w:val="single"/>
        </w:rPr>
        <w:t>ead Practitioner</w:t>
      </w:r>
    </w:p>
    <w:p w14:paraId="45503C55" w14:textId="77777777" w:rsidR="00E939D7" w:rsidRPr="00180FBB" w:rsidRDefault="00E939D7" w:rsidP="009423D2">
      <w:pPr>
        <w:jc w:val="both"/>
        <w:rPr>
          <w:rFonts w:ascii="Arial" w:hAnsi="Arial" w:cs="Arial"/>
          <w:b/>
          <w:u w:val="single"/>
        </w:rPr>
      </w:pPr>
    </w:p>
    <w:p w14:paraId="322768B7" w14:textId="77777777" w:rsidR="00E939D7" w:rsidRPr="00BE5566" w:rsidRDefault="00E939D7" w:rsidP="009423D2">
      <w:pPr>
        <w:jc w:val="both"/>
        <w:rPr>
          <w:rFonts w:ascii="Arial" w:hAnsi="Arial" w:cs="Arial"/>
          <w:sz w:val="22"/>
          <w:szCs w:val="22"/>
        </w:rPr>
      </w:pPr>
      <w:r w:rsidRPr="00BE5566">
        <w:rPr>
          <w:rFonts w:ascii="Arial" w:hAnsi="Arial" w:cs="Arial"/>
          <w:sz w:val="22"/>
          <w:szCs w:val="22"/>
        </w:rPr>
        <w:t xml:space="preserve">The </w:t>
      </w:r>
      <w:r w:rsidR="00DD7063" w:rsidRPr="00BE5566">
        <w:rPr>
          <w:rFonts w:ascii="Arial" w:hAnsi="Arial" w:cs="Arial"/>
          <w:sz w:val="22"/>
          <w:szCs w:val="22"/>
        </w:rPr>
        <w:t>Practitioner</w:t>
      </w:r>
      <w:r w:rsidRPr="00BE5566">
        <w:rPr>
          <w:rFonts w:ascii="Arial" w:hAnsi="Arial" w:cs="Arial"/>
          <w:sz w:val="22"/>
          <w:szCs w:val="22"/>
        </w:rPr>
        <w:t xml:space="preserve"> </w:t>
      </w:r>
      <w:r w:rsidR="00500B9D">
        <w:rPr>
          <w:rFonts w:ascii="Arial" w:hAnsi="Arial" w:cs="Arial"/>
          <w:sz w:val="22"/>
          <w:szCs w:val="22"/>
        </w:rPr>
        <w:t>who completes the EHA</w:t>
      </w:r>
      <w:r w:rsidRPr="00BE5566">
        <w:rPr>
          <w:rFonts w:ascii="Arial" w:hAnsi="Arial" w:cs="Arial"/>
          <w:sz w:val="22"/>
          <w:szCs w:val="22"/>
        </w:rPr>
        <w:t xml:space="preserve"> is responsibl</w:t>
      </w:r>
      <w:r w:rsidR="00500B9D">
        <w:rPr>
          <w:rFonts w:ascii="Arial" w:hAnsi="Arial" w:cs="Arial"/>
          <w:sz w:val="22"/>
          <w:szCs w:val="22"/>
        </w:rPr>
        <w:t>e for convening the</w:t>
      </w:r>
      <w:r w:rsidR="005B5C62">
        <w:rPr>
          <w:rFonts w:ascii="Arial" w:hAnsi="Arial" w:cs="Arial"/>
          <w:sz w:val="22"/>
          <w:szCs w:val="22"/>
        </w:rPr>
        <w:t xml:space="preserve"> intial</w:t>
      </w:r>
      <w:r w:rsidR="00500B9D">
        <w:rPr>
          <w:rFonts w:ascii="Arial" w:hAnsi="Arial" w:cs="Arial"/>
          <w:sz w:val="22"/>
          <w:szCs w:val="22"/>
        </w:rPr>
        <w:t xml:space="preserve"> TAF</w:t>
      </w:r>
      <w:r w:rsidRPr="00BE5566">
        <w:rPr>
          <w:rFonts w:ascii="Arial" w:hAnsi="Arial" w:cs="Arial"/>
          <w:sz w:val="22"/>
          <w:szCs w:val="22"/>
        </w:rPr>
        <w:t xml:space="preserve"> Meeting. It is at this meeting that a Lead </w:t>
      </w:r>
      <w:r w:rsidR="00DD7063" w:rsidRPr="00BE5566">
        <w:rPr>
          <w:rFonts w:ascii="Arial" w:hAnsi="Arial" w:cs="Arial"/>
          <w:sz w:val="22"/>
          <w:szCs w:val="22"/>
        </w:rPr>
        <w:t>Practitioner</w:t>
      </w:r>
      <w:r w:rsidRPr="00BE5566">
        <w:rPr>
          <w:rFonts w:ascii="Arial" w:hAnsi="Arial" w:cs="Arial"/>
          <w:sz w:val="22"/>
          <w:szCs w:val="22"/>
        </w:rPr>
        <w:t xml:space="preserve"> will be appointed. This decision is made in agreement with the multi-agency team and the child/young person/family, based on the ability of the </w:t>
      </w:r>
      <w:r w:rsidR="00DD7063" w:rsidRPr="00BE5566">
        <w:rPr>
          <w:rFonts w:ascii="Arial" w:hAnsi="Arial" w:cs="Arial"/>
          <w:sz w:val="22"/>
          <w:szCs w:val="22"/>
        </w:rPr>
        <w:t>Practitioner</w:t>
      </w:r>
      <w:r w:rsidRPr="00BE5566">
        <w:rPr>
          <w:rFonts w:ascii="Arial" w:hAnsi="Arial" w:cs="Arial"/>
          <w:sz w:val="22"/>
          <w:szCs w:val="22"/>
        </w:rPr>
        <w:t xml:space="preserve"> to coordinate services that meet the needs of the family.</w:t>
      </w:r>
    </w:p>
    <w:p w14:paraId="2CE8F42C" w14:textId="77777777" w:rsidR="00E939D7" w:rsidRPr="00BE5566" w:rsidRDefault="00E939D7" w:rsidP="009423D2">
      <w:pPr>
        <w:jc w:val="both"/>
        <w:rPr>
          <w:rFonts w:ascii="Arial" w:hAnsi="Arial" w:cs="Arial"/>
          <w:sz w:val="22"/>
          <w:szCs w:val="22"/>
        </w:rPr>
      </w:pPr>
    </w:p>
    <w:p w14:paraId="7FEBFE98" w14:textId="77777777" w:rsidR="00E939D7" w:rsidRPr="00BE5566" w:rsidRDefault="0071771A" w:rsidP="009423D2">
      <w:pPr>
        <w:jc w:val="both"/>
        <w:rPr>
          <w:rFonts w:ascii="Arial" w:hAnsi="Arial" w:cs="Arial"/>
          <w:color w:val="FF0000"/>
          <w:sz w:val="22"/>
          <w:szCs w:val="22"/>
        </w:rPr>
      </w:pPr>
      <w:r w:rsidRPr="00BE5566">
        <w:rPr>
          <w:rFonts w:ascii="Arial" w:hAnsi="Arial" w:cs="Arial"/>
          <w:sz w:val="22"/>
          <w:szCs w:val="22"/>
        </w:rPr>
        <w:t xml:space="preserve">The responsibilities of the </w:t>
      </w:r>
      <w:r w:rsidR="00BE5566">
        <w:rPr>
          <w:rFonts w:ascii="Arial" w:hAnsi="Arial" w:cs="Arial"/>
          <w:sz w:val="22"/>
          <w:szCs w:val="22"/>
        </w:rPr>
        <w:t>L</w:t>
      </w:r>
      <w:r w:rsidR="00E939D7" w:rsidRPr="00BE5566">
        <w:rPr>
          <w:rFonts w:ascii="Arial" w:hAnsi="Arial" w:cs="Arial"/>
          <w:sz w:val="22"/>
          <w:szCs w:val="22"/>
        </w:rPr>
        <w:t xml:space="preserve">ead </w:t>
      </w:r>
      <w:r w:rsidR="00DD7063" w:rsidRPr="00BE5566">
        <w:rPr>
          <w:rFonts w:ascii="Arial" w:hAnsi="Arial" w:cs="Arial"/>
          <w:sz w:val="22"/>
          <w:szCs w:val="22"/>
        </w:rPr>
        <w:t>Practitioner</w:t>
      </w:r>
      <w:r w:rsidR="00E939D7" w:rsidRPr="00BE5566">
        <w:rPr>
          <w:rFonts w:ascii="Arial" w:hAnsi="Arial" w:cs="Arial"/>
          <w:sz w:val="22"/>
          <w:szCs w:val="22"/>
        </w:rPr>
        <w:t xml:space="preserve"> incl</w:t>
      </w:r>
      <w:r w:rsidRPr="00BE5566">
        <w:rPr>
          <w:rFonts w:ascii="Arial" w:hAnsi="Arial" w:cs="Arial"/>
          <w:sz w:val="22"/>
          <w:szCs w:val="22"/>
        </w:rPr>
        <w:t>ude</w:t>
      </w:r>
      <w:r w:rsidRPr="00BE5566">
        <w:rPr>
          <w:rFonts w:ascii="Arial" w:hAnsi="Arial" w:cs="Arial"/>
          <w:color w:val="FF0000"/>
          <w:sz w:val="22"/>
          <w:szCs w:val="22"/>
        </w:rPr>
        <w:t>:</w:t>
      </w:r>
    </w:p>
    <w:p w14:paraId="1B92F96B" w14:textId="77777777" w:rsidR="00E939D7" w:rsidRPr="00BE5566" w:rsidRDefault="00E939D7" w:rsidP="009423D2">
      <w:pPr>
        <w:jc w:val="both"/>
        <w:rPr>
          <w:rFonts w:ascii="Arial" w:hAnsi="Arial" w:cs="Arial"/>
          <w:sz w:val="22"/>
          <w:szCs w:val="22"/>
        </w:rPr>
      </w:pPr>
    </w:p>
    <w:p w14:paraId="70773C6F" w14:textId="77777777" w:rsidR="00E939D7" w:rsidRPr="00BE5566" w:rsidRDefault="00E939D7" w:rsidP="009423D2">
      <w:pPr>
        <w:numPr>
          <w:ilvl w:val="0"/>
          <w:numId w:val="28"/>
        </w:numPr>
        <w:jc w:val="both"/>
        <w:rPr>
          <w:rFonts w:ascii="Arial" w:hAnsi="Arial" w:cs="Arial"/>
          <w:sz w:val="22"/>
          <w:szCs w:val="22"/>
        </w:rPr>
      </w:pPr>
      <w:r w:rsidRPr="00BE5566">
        <w:rPr>
          <w:rFonts w:ascii="Arial" w:hAnsi="Arial" w:cs="Arial"/>
          <w:sz w:val="22"/>
          <w:szCs w:val="22"/>
        </w:rPr>
        <w:t>acting as a single point of contact for the child/young person/family;</w:t>
      </w:r>
    </w:p>
    <w:p w14:paraId="295661DE" w14:textId="77777777" w:rsidR="00E939D7" w:rsidRPr="008B0939" w:rsidRDefault="00E939D7" w:rsidP="009423D2">
      <w:pPr>
        <w:ind w:left="360"/>
        <w:jc w:val="both"/>
        <w:rPr>
          <w:rFonts w:ascii="Arial" w:hAnsi="Arial" w:cs="Arial"/>
        </w:rPr>
      </w:pPr>
    </w:p>
    <w:p w14:paraId="71F538B8" w14:textId="77777777" w:rsidR="00E939D7" w:rsidRPr="00BE5566" w:rsidRDefault="00E939D7" w:rsidP="009423D2">
      <w:pPr>
        <w:numPr>
          <w:ilvl w:val="0"/>
          <w:numId w:val="28"/>
        </w:numPr>
        <w:jc w:val="both"/>
        <w:rPr>
          <w:rFonts w:ascii="Arial" w:hAnsi="Arial" w:cs="Arial"/>
          <w:sz w:val="22"/>
          <w:szCs w:val="22"/>
        </w:rPr>
      </w:pPr>
      <w:r w:rsidRPr="00BE5566">
        <w:rPr>
          <w:rFonts w:ascii="Arial" w:hAnsi="Arial" w:cs="Arial"/>
          <w:sz w:val="22"/>
          <w:szCs w:val="22"/>
        </w:rPr>
        <w:t>acting as an advocate for the family, ensuring that their needs are being met and that they are kept informed of progress, so that they may contribute to proceedings;</w:t>
      </w:r>
    </w:p>
    <w:p w14:paraId="678DD816" w14:textId="77777777" w:rsidR="00E939D7" w:rsidRPr="00BE5566" w:rsidRDefault="00E939D7" w:rsidP="009423D2">
      <w:pPr>
        <w:ind w:left="360"/>
        <w:jc w:val="both"/>
        <w:rPr>
          <w:rFonts w:ascii="Arial" w:hAnsi="Arial" w:cs="Arial"/>
          <w:sz w:val="22"/>
          <w:szCs w:val="22"/>
        </w:rPr>
      </w:pPr>
    </w:p>
    <w:p w14:paraId="47A7BDE6" w14:textId="77777777" w:rsidR="00E939D7" w:rsidRPr="00BE5566" w:rsidRDefault="00E939D7" w:rsidP="009423D2">
      <w:pPr>
        <w:numPr>
          <w:ilvl w:val="0"/>
          <w:numId w:val="28"/>
        </w:numPr>
        <w:jc w:val="both"/>
        <w:rPr>
          <w:rFonts w:ascii="Arial" w:hAnsi="Arial" w:cs="Arial"/>
          <w:sz w:val="22"/>
          <w:szCs w:val="22"/>
        </w:rPr>
      </w:pPr>
      <w:r w:rsidRPr="00BE5566">
        <w:rPr>
          <w:rFonts w:ascii="Arial" w:hAnsi="Arial" w:cs="Arial"/>
          <w:sz w:val="22"/>
          <w:szCs w:val="22"/>
        </w:rPr>
        <w:t>ensuring that children, young people and families get appropriate interventions and that these are well planned, reviewed and effective.</w:t>
      </w:r>
    </w:p>
    <w:p w14:paraId="092D0EB4" w14:textId="77777777" w:rsidR="00E939D7" w:rsidRPr="00BE5566" w:rsidRDefault="00E939D7" w:rsidP="009423D2">
      <w:pPr>
        <w:jc w:val="both"/>
        <w:rPr>
          <w:rFonts w:ascii="Arial" w:hAnsi="Arial" w:cs="Arial"/>
          <w:sz w:val="22"/>
          <w:szCs w:val="22"/>
        </w:rPr>
      </w:pPr>
    </w:p>
    <w:p w14:paraId="2099C351" w14:textId="77777777" w:rsidR="00E939D7" w:rsidRPr="00BE5566" w:rsidRDefault="00E939D7" w:rsidP="009423D2">
      <w:pPr>
        <w:jc w:val="both"/>
        <w:rPr>
          <w:rFonts w:ascii="Arial" w:hAnsi="Arial" w:cs="Arial"/>
          <w:sz w:val="22"/>
          <w:szCs w:val="22"/>
        </w:rPr>
      </w:pPr>
      <w:r w:rsidRPr="00BE5566">
        <w:rPr>
          <w:rFonts w:ascii="Arial" w:hAnsi="Arial" w:cs="Arial"/>
          <w:sz w:val="22"/>
          <w:szCs w:val="22"/>
        </w:rPr>
        <w:t xml:space="preserve">When a Lead </w:t>
      </w:r>
      <w:r w:rsidR="00DD7063" w:rsidRPr="00BE5566">
        <w:rPr>
          <w:rFonts w:ascii="Arial" w:hAnsi="Arial" w:cs="Arial"/>
          <w:sz w:val="22"/>
          <w:szCs w:val="22"/>
        </w:rPr>
        <w:t>Practitioner</w:t>
      </w:r>
      <w:r w:rsidRPr="00BE5566">
        <w:rPr>
          <w:rFonts w:ascii="Arial" w:hAnsi="Arial" w:cs="Arial"/>
          <w:sz w:val="22"/>
          <w:szCs w:val="22"/>
        </w:rPr>
        <w:t xml:space="preserve"> has been assigned they are responsible for:</w:t>
      </w:r>
    </w:p>
    <w:p w14:paraId="45E6CF8B" w14:textId="77777777" w:rsidR="00E939D7" w:rsidRPr="00BE5566" w:rsidRDefault="00E939D7" w:rsidP="009423D2">
      <w:pPr>
        <w:jc w:val="both"/>
        <w:rPr>
          <w:rFonts w:ascii="Arial" w:hAnsi="Arial" w:cs="Arial"/>
          <w:sz w:val="22"/>
          <w:szCs w:val="22"/>
        </w:rPr>
      </w:pPr>
    </w:p>
    <w:p w14:paraId="42B4EE86"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keeping an overview of what is to happen;</w:t>
      </w:r>
    </w:p>
    <w:p w14:paraId="322F5B27" w14:textId="77777777" w:rsidR="00E939D7" w:rsidRPr="00BE5566" w:rsidRDefault="00E939D7" w:rsidP="009423D2">
      <w:pPr>
        <w:ind w:left="360"/>
        <w:jc w:val="both"/>
        <w:rPr>
          <w:rFonts w:ascii="Arial" w:hAnsi="Arial" w:cs="Arial"/>
          <w:sz w:val="22"/>
          <w:szCs w:val="22"/>
        </w:rPr>
      </w:pPr>
    </w:p>
    <w:p w14:paraId="5DC8C427"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monitoring progress on behalf of the group;</w:t>
      </w:r>
    </w:p>
    <w:p w14:paraId="7A19F5F7" w14:textId="77777777" w:rsidR="00E939D7" w:rsidRPr="00BE5566" w:rsidRDefault="00E939D7" w:rsidP="009423D2">
      <w:pPr>
        <w:ind w:left="360"/>
        <w:jc w:val="both"/>
        <w:rPr>
          <w:rFonts w:ascii="Arial" w:hAnsi="Arial" w:cs="Arial"/>
          <w:sz w:val="22"/>
          <w:szCs w:val="22"/>
        </w:rPr>
      </w:pPr>
    </w:p>
    <w:p w14:paraId="50FDF0DA"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keeping track of plans and timescales, ensuring regular reviews, calling and chairing further meetings;</w:t>
      </w:r>
    </w:p>
    <w:p w14:paraId="390DB93B" w14:textId="77777777" w:rsidR="00E939D7" w:rsidRPr="008B0939" w:rsidRDefault="00E939D7" w:rsidP="009423D2">
      <w:pPr>
        <w:ind w:left="360"/>
        <w:jc w:val="both"/>
        <w:rPr>
          <w:rFonts w:ascii="Arial" w:hAnsi="Arial" w:cs="Arial"/>
        </w:rPr>
      </w:pPr>
    </w:p>
    <w:p w14:paraId="5E87E4B3" w14:textId="77777777" w:rsidR="00E939D7" w:rsidRPr="005B5C62" w:rsidRDefault="00E939D7" w:rsidP="005B5C62">
      <w:pPr>
        <w:numPr>
          <w:ilvl w:val="0"/>
          <w:numId w:val="29"/>
        </w:numPr>
        <w:jc w:val="both"/>
        <w:rPr>
          <w:rFonts w:ascii="Arial" w:hAnsi="Arial" w:cs="Arial"/>
          <w:sz w:val="22"/>
          <w:szCs w:val="22"/>
        </w:rPr>
      </w:pPr>
      <w:r w:rsidRPr="00BE5566">
        <w:rPr>
          <w:rFonts w:ascii="Arial" w:hAnsi="Arial" w:cs="Arial"/>
          <w:sz w:val="22"/>
          <w:szCs w:val="22"/>
        </w:rPr>
        <w:t xml:space="preserve">making sure all </w:t>
      </w:r>
      <w:r w:rsidR="00BE5566">
        <w:rPr>
          <w:rFonts w:ascii="Arial" w:hAnsi="Arial" w:cs="Arial"/>
          <w:sz w:val="22"/>
          <w:szCs w:val="22"/>
        </w:rPr>
        <w:t>P</w:t>
      </w:r>
      <w:r w:rsidR="00DD7063" w:rsidRPr="00BE5566">
        <w:rPr>
          <w:rFonts w:ascii="Arial" w:hAnsi="Arial" w:cs="Arial"/>
          <w:sz w:val="22"/>
          <w:szCs w:val="22"/>
        </w:rPr>
        <w:t>ractitioner</w:t>
      </w:r>
      <w:r w:rsidRPr="00BE5566">
        <w:rPr>
          <w:rFonts w:ascii="Arial" w:hAnsi="Arial" w:cs="Arial"/>
          <w:sz w:val="22"/>
          <w:szCs w:val="22"/>
        </w:rPr>
        <w:t>s inv</w:t>
      </w:r>
      <w:r w:rsidR="005B5C62">
        <w:rPr>
          <w:rFonts w:ascii="Arial" w:hAnsi="Arial" w:cs="Arial"/>
          <w:sz w:val="22"/>
          <w:szCs w:val="22"/>
        </w:rPr>
        <w:t>olved know what they need to do.</w:t>
      </w:r>
    </w:p>
    <w:p w14:paraId="1E5D7FD2" w14:textId="77777777" w:rsidR="00E939D7" w:rsidRPr="00BE5566" w:rsidRDefault="00E939D7" w:rsidP="009423D2">
      <w:pPr>
        <w:ind w:left="360"/>
        <w:jc w:val="both"/>
        <w:rPr>
          <w:rFonts w:ascii="Arial" w:hAnsi="Arial" w:cs="Arial"/>
          <w:sz w:val="22"/>
          <w:szCs w:val="22"/>
        </w:rPr>
      </w:pPr>
    </w:p>
    <w:p w14:paraId="03FD5823"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making sure the family are aware of information sharing;</w:t>
      </w:r>
    </w:p>
    <w:p w14:paraId="292AD6B6" w14:textId="77777777" w:rsidR="00E939D7" w:rsidRPr="00BE5566" w:rsidRDefault="00E939D7" w:rsidP="009423D2">
      <w:pPr>
        <w:ind w:left="360"/>
        <w:jc w:val="both"/>
        <w:rPr>
          <w:rFonts w:ascii="Arial" w:hAnsi="Arial" w:cs="Arial"/>
          <w:sz w:val="22"/>
          <w:szCs w:val="22"/>
        </w:rPr>
      </w:pPr>
    </w:p>
    <w:p w14:paraId="6B7BCD18"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 xml:space="preserve">being the first contact for any new </w:t>
      </w:r>
      <w:r w:rsidR="00DD7063" w:rsidRPr="00BE5566">
        <w:rPr>
          <w:rFonts w:ascii="Arial" w:hAnsi="Arial" w:cs="Arial"/>
          <w:sz w:val="22"/>
          <w:szCs w:val="22"/>
        </w:rPr>
        <w:t>Practitioner</w:t>
      </w:r>
      <w:r w:rsidRPr="00BE5566">
        <w:rPr>
          <w:rFonts w:ascii="Arial" w:hAnsi="Arial" w:cs="Arial"/>
          <w:sz w:val="22"/>
          <w:szCs w:val="22"/>
        </w:rPr>
        <w:t>;</w:t>
      </w:r>
    </w:p>
    <w:p w14:paraId="07780EC7" w14:textId="77777777" w:rsidR="00E939D7" w:rsidRPr="00BE5566" w:rsidRDefault="00E939D7" w:rsidP="009423D2">
      <w:pPr>
        <w:ind w:left="360"/>
        <w:jc w:val="both"/>
        <w:rPr>
          <w:rFonts w:ascii="Arial" w:hAnsi="Arial" w:cs="Arial"/>
          <w:sz w:val="22"/>
          <w:szCs w:val="22"/>
        </w:rPr>
      </w:pPr>
    </w:p>
    <w:p w14:paraId="23DBA1EA" w14:textId="77777777" w:rsidR="00E939D7" w:rsidRPr="00BE5566" w:rsidRDefault="00E939D7" w:rsidP="009423D2">
      <w:pPr>
        <w:numPr>
          <w:ilvl w:val="0"/>
          <w:numId w:val="29"/>
        </w:numPr>
        <w:jc w:val="both"/>
        <w:rPr>
          <w:rFonts w:ascii="Arial" w:hAnsi="Arial" w:cs="Arial"/>
          <w:sz w:val="22"/>
          <w:szCs w:val="22"/>
        </w:rPr>
      </w:pPr>
      <w:r w:rsidRPr="00BE5566">
        <w:rPr>
          <w:rFonts w:ascii="Arial" w:hAnsi="Arial" w:cs="Arial"/>
          <w:sz w:val="22"/>
          <w:szCs w:val="22"/>
        </w:rPr>
        <w:t>being the first contact for the family or young person;</w:t>
      </w:r>
    </w:p>
    <w:p w14:paraId="3BDF5BA2" w14:textId="77777777" w:rsidR="00E939D7" w:rsidRPr="00BE5566" w:rsidRDefault="00E939D7" w:rsidP="009423D2">
      <w:pPr>
        <w:jc w:val="both"/>
        <w:rPr>
          <w:rFonts w:ascii="Arial" w:hAnsi="Arial" w:cs="Arial"/>
          <w:sz w:val="22"/>
          <w:szCs w:val="22"/>
        </w:rPr>
      </w:pPr>
    </w:p>
    <w:p w14:paraId="02CB3697" w14:textId="77777777" w:rsidR="00E939D7" w:rsidRPr="00BE5566" w:rsidRDefault="00E939D7" w:rsidP="009423D2">
      <w:pPr>
        <w:ind w:left="360"/>
        <w:jc w:val="both"/>
        <w:rPr>
          <w:rFonts w:ascii="Arial" w:hAnsi="Arial" w:cs="Arial"/>
          <w:sz w:val="22"/>
          <w:szCs w:val="22"/>
        </w:rPr>
      </w:pPr>
    </w:p>
    <w:p w14:paraId="48F9DF13" w14:textId="77777777" w:rsidR="00E939D7" w:rsidRDefault="00E939D7" w:rsidP="009423D2">
      <w:pPr>
        <w:jc w:val="both"/>
        <w:rPr>
          <w:rFonts w:ascii="Arial" w:hAnsi="Arial" w:cs="Arial"/>
          <w:sz w:val="22"/>
          <w:szCs w:val="22"/>
        </w:rPr>
      </w:pPr>
      <w:r w:rsidRPr="00BE5566">
        <w:rPr>
          <w:rFonts w:ascii="Arial" w:hAnsi="Arial" w:cs="Arial"/>
          <w:sz w:val="22"/>
          <w:szCs w:val="22"/>
        </w:rPr>
        <w:t xml:space="preserve">Although the </w:t>
      </w:r>
      <w:r w:rsidR="00966628" w:rsidRPr="00BE5566">
        <w:rPr>
          <w:rFonts w:ascii="Arial" w:hAnsi="Arial" w:cs="Arial"/>
          <w:sz w:val="22"/>
          <w:szCs w:val="22"/>
        </w:rPr>
        <w:t>L</w:t>
      </w:r>
      <w:r w:rsidRPr="00BE5566">
        <w:rPr>
          <w:rFonts w:ascii="Arial" w:hAnsi="Arial" w:cs="Arial"/>
          <w:sz w:val="22"/>
          <w:szCs w:val="22"/>
        </w:rPr>
        <w:t xml:space="preserve">ead </w:t>
      </w:r>
      <w:r w:rsidR="00DD7063" w:rsidRPr="00BE5566">
        <w:rPr>
          <w:rFonts w:ascii="Arial" w:hAnsi="Arial" w:cs="Arial"/>
          <w:sz w:val="22"/>
          <w:szCs w:val="22"/>
        </w:rPr>
        <w:t>Practitioner</w:t>
      </w:r>
      <w:r w:rsidRPr="00BE5566">
        <w:rPr>
          <w:rFonts w:ascii="Arial" w:hAnsi="Arial" w:cs="Arial"/>
          <w:sz w:val="22"/>
          <w:szCs w:val="22"/>
        </w:rPr>
        <w:t xml:space="preserve"> will be the main point of contact for the family, each service represented on the </w:t>
      </w:r>
      <w:r w:rsidR="00966628" w:rsidRPr="00BE5566">
        <w:rPr>
          <w:rFonts w:ascii="Arial" w:hAnsi="Arial" w:cs="Arial"/>
          <w:sz w:val="22"/>
          <w:szCs w:val="22"/>
        </w:rPr>
        <w:t>M</w:t>
      </w:r>
      <w:r w:rsidRPr="00BE5566">
        <w:rPr>
          <w:rFonts w:ascii="Arial" w:hAnsi="Arial" w:cs="Arial"/>
          <w:sz w:val="22"/>
          <w:szCs w:val="22"/>
        </w:rPr>
        <w:t xml:space="preserve">ulti-agency </w:t>
      </w:r>
      <w:r w:rsidR="00966628" w:rsidRPr="00BE5566">
        <w:rPr>
          <w:rFonts w:ascii="Arial" w:hAnsi="Arial" w:cs="Arial"/>
          <w:sz w:val="22"/>
          <w:szCs w:val="22"/>
        </w:rPr>
        <w:t>S</w:t>
      </w:r>
      <w:r w:rsidRPr="00BE5566">
        <w:rPr>
          <w:rFonts w:ascii="Arial" w:hAnsi="Arial" w:cs="Arial"/>
          <w:sz w:val="22"/>
          <w:szCs w:val="22"/>
        </w:rPr>
        <w:t xml:space="preserve">upport </w:t>
      </w:r>
      <w:r w:rsidR="00966628" w:rsidRPr="00BE5566">
        <w:rPr>
          <w:rFonts w:ascii="Arial" w:hAnsi="Arial" w:cs="Arial"/>
          <w:sz w:val="22"/>
          <w:szCs w:val="22"/>
        </w:rPr>
        <w:t>P</w:t>
      </w:r>
      <w:r w:rsidRPr="00BE5566">
        <w:rPr>
          <w:rFonts w:ascii="Arial" w:hAnsi="Arial" w:cs="Arial"/>
          <w:sz w:val="22"/>
          <w:szCs w:val="22"/>
        </w:rPr>
        <w:t xml:space="preserve">lan will have shared responsibility for the outcomes and service delivery within their own agency. The </w:t>
      </w:r>
      <w:r w:rsidR="00966628" w:rsidRPr="00BE5566">
        <w:rPr>
          <w:rFonts w:ascii="Arial" w:hAnsi="Arial" w:cs="Arial"/>
          <w:sz w:val="22"/>
          <w:szCs w:val="22"/>
        </w:rPr>
        <w:t>L</w:t>
      </w:r>
      <w:r w:rsidRPr="00BE5566">
        <w:rPr>
          <w:rFonts w:ascii="Arial" w:hAnsi="Arial" w:cs="Arial"/>
          <w:sz w:val="22"/>
          <w:szCs w:val="22"/>
        </w:rPr>
        <w:t xml:space="preserve">ead </w:t>
      </w:r>
      <w:r w:rsidR="00DD7063" w:rsidRPr="00BE5566">
        <w:rPr>
          <w:rFonts w:ascii="Arial" w:hAnsi="Arial" w:cs="Arial"/>
          <w:sz w:val="22"/>
          <w:szCs w:val="22"/>
        </w:rPr>
        <w:t>Practitioner</w:t>
      </w:r>
      <w:r w:rsidRPr="00BE5566">
        <w:rPr>
          <w:rFonts w:ascii="Arial" w:hAnsi="Arial" w:cs="Arial"/>
          <w:sz w:val="22"/>
          <w:szCs w:val="22"/>
        </w:rPr>
        <w:t xml:space="preserve"> is NOT responsible or accountable for the quality of services delivered by other agencies.  </w:t>
      </w:r>
    </w:p>
    <w:p w14:paraId="34EFB9CA" w14:textId="77777777" w:rsidR="00B14AC6" w:rsidRPr="005B5C62" w:rsidRDefault="00B14AC6" w:rsidP="005B5C62">
      <w:pPr>
        <w:jc w:val="both"/>
        <w:rPr>
          <w:rFonts w:ascii="Arial" w:hAnsi="Arial" w:cs="Arial"/>
          <w:sz w:val="22"/>
          <w:szCs w:val="22"/>
        </w:rPr>
      </w:pPr>
    </w:p>
    <w:p w14:paraId="6BB75BB6" w14:textId="77777777" w:rsidR="00486DA7" w:rsidRPr="009423D2" w:rsidRDefault="00486DA7" w:rsidP="00486DA7">
      <w:pPr>
        <w:rPr>
          <w:rFonts w:ascii="Arial" w:hAnsi="Arial" w:cs="Arial"/>
          <w:sz w:val="22"/>
          <w:szCs w:val="22"/>
        </w:rPr>
      </w:pPr>
    </w:p>
    <w:p w14:paraId="74465372" w14:textId="77777777" w:rsidR="007C6ED5" w:rsidRPr="009423D2" w:rsidRDefault="007C6ED5" w:rsidP="00C23EAF">
      <w:pPr>
        <w:outlineLvl w:val="0"/>
        <w:rPr>
          <w:rFonts w:ascii="Arial" w:hAnsi="Arial" w:cs="Arial"/>
          <w:b/>
          <w:sz w:val="22"/>
          <w:szCs w:val="22"/>
          <w:u w:val="single"/>
        </w:rPr>
      </w:pPr>
      <w:r w:rsidRPr="009423D2">
        <w:rPr>
          <w:rFonts w:ascii="Arial" w:hAnsi="Arial" w:cs="Arial"/>
          <w:b/>
          <w:sz w:val="22"/>
          <w:szCs w:val="22"/>
          <w:u w:val="single"/>
        </w:rPr>
        <w:t>Conclusion</w:t>
      </w:r>
    </w:p>
    <w:p w14:paraId="48FC1FD8" w14:textId="77777777" w:rsidR="007C6ED5" w:rsidRPr="009423D2" w:rsidRDefault="007C6ED5" w:rsidP="008B2C6C">
      <w:pPr>
        <w:rPr>
          <w:rFonts w:ascii="Arial" w:hAnsi="Arial" w:cs="Arial"/>
          <w:sz w:val="22"/>
          <w:szCs w:val="22"/>
        </w:rPr>
      </w:pPr>
    </w:p>
    <w:p w14:paraId="0B5E7CCF" w14:textId="77777777" w:rsidR="00201AEC" w:rsidRPr="009423D2" w:rsidRDefault="005B5C62" w:rsidP="009423D2">
      <w:pPr>
        <w:jc w:val="both"/>
        <w:rPr>
          <w:rFonts w:ascii="Arial" w:hAnsi="Arial" w:cs="Arial"/>
          <w:sz w:val="22"/>
          <w:szCs w:val="22"/>
        </w:rPr>
      </w:pPr>
      <w:r>
        <w:rPr>
          <w:rFonts w:ascii="Arial" w:hAnsi="Arial" w:cs="Arial"/>
          <w:sz w:val="22"/>
          <w:szCs w:val="22"/>
        </w:rPr>
        <w:t>The EHA</w:t>
      </w:r>
      <w:r w:rsidR="002F6070" w:rsidRPr="009423D2">
        <w:rPr>
          <w:rFonts w:ascii="Arial" w:hAnsi="Arial" w:cs="Arial"/>
          <w:sz w:val="22"/>
          <w:szCs w:val="22"/>
        </w:rPr>
        <w:t xml:space="preserve"> model provides a framework to develop effective multi-agency working</w:t>
      </w:r>
      <w:r w:rsidR="00036D24" w:rsidRPr="009423D2">
        <w:rPr>
          <w:rFonts w:ascii="Arial" w:hAnsi="Arial" w:cs="Arial"/>
          <w:sz w:val="22"/>
          <w:szCs w:val="22"/>
        </w:rPr>
        <w:t xml:space="preserve">. All </w:t>
      </w:r>
      <w:r w:rsidR="00931F7D">
        <w:rPr>
          <w:rFonts w:ascii="Arial" w:hAnsi="Arial" w:cs="Arial"/>
          <w:sz w:val="22"/>
          <w:szCs w:val="22"/>
        </w:rPr>
        <w:t>P</w:t>
      </w:r>
      <w:r w:rsidR="00DD7063" w:rsidRPr="009423D2">
        <w:rPr>
          <w:rFonts w:ascii="Arial" w:hAnsi="Arial" w:cs="Arial"/>
          <w:sz w:val="22"/>
          <w:szCs w:val="22"/>
        </w:rPr>
        <w:t>ractitioner</w:t>
      </w:r>
      <w:r w:rsidR="00036D24" w:rsidRPr="009423D2">
        <w:rPr>
          <w:rFonts w:ascii="Arial" w:hAnsi="Arial" w:cs="Arial"/>
          <w:sz w:val="22"/>
          <w:szCs w:val="22"/>
        </w:rPr>
        <w:t>s, regardless of their role, should be working to the same procedure</w:t>
      </w:r>
      <w:r w:rsidR="00017C0B">
        <w:rPr>
          <w:rFonts w:ascii="Arial" w:hAnsi="Arial" w:cs="Arial"/>
          <w:sz w:val="22"/>
          <w:szCs w:val="22"/>
        </w:rPr>
        <w:t>.</w:t>
      </w:r>
    </w:p>
    <w:p w14:paraId="42E6D4C9" w14:textId="77777777" w:rsidR="00036D24" w:rsidRPr="009423D2" w:rsidRDefault="00036D24" w:rsidP="009423D2">
      <w:pPr>
        <w:jc w:val="both"/>
        <w:rPr>
          <w:rFonts w:ascii="Arial" w:hAnsi="Arial" w:cs="Arial"/>
          <w:sz w:val="22"/>
          <w:szCs w:val="22"/>
        </w:rPr>
      </w:pPr>
    </w:p>
    <w:p w14:paraId="2C7DF6B7" w14:textId="77777777" w:rsidR="0068522F" w:rsidRPr="009423D2" w:rsidRDefault="00036D24" w:rsidP="009423D2">
      <w:pPr>
        <w:jc w:val="both"/>
        <w:rPr>
          <w:rFonts w:ascii="Arial" w:hAnsi="Arial" w:cs="Arial"/>
          <w:sz w:val="22"/>
          <w:szCs w:val="22"/>
        </w:rPr>
      </w:pPr>
      <w:r w:rsidRPr="009423D2">
        <w:rPr>
          <w:rFonts w:ascii="Arial" w:hAnsi="Arial" w:cs="Arial"/>
          <w:sz w:val="22"/>
          <w:szCs w:val="22"/>
        </w:rPr>
        <w:t>By providing a common language around levels of nee</w:t>
      </w:r>
      <w:r w:rsidR="005B5C62">
        <w:rPr>
          <w:rFonts w:ascii="Arial" w:hAnsi="Arial" w:cs="Arial"/>
          <w:sz w:val="22"/>
          <w:szCs w:val="22"/>
        </w:rPr>
        <w:t xml:space="preserve">d and clear guidance on the EHA </w:t>
      </w:r>
      <w:r w:rsidRPr="009423D2">
        <w:rPr>
          <w:rFonts w:ascii="Arial" w:hAnsi="Arial" w:cs="Arial"/>
          <w:sz w:val="22"/>
          <w:szCs w:val="22"/>
        </w:rPr>
        <w:t xml:space="preserve">process, </w:t>
      </w:r>
      <w:r w:rsidR="00931F7D">
        <w:rPr>
          <w:rFonts w:ascii="Arial" w:hAnsi="Arial" w:cs="Arial"/>
          <w:sz w:val="22"/>
          <w:szCs w:val="22"/>
        </w:rPr>
        <w:t>P</w:t>
      </w:r>
      <w:r w:rsidR="00DD7063" w:rsidRPr="009423D2">
        <w:rPr>
          <w:rFonts w:ascii="Arial" w:hAnsi="Arial" w:cs="Arial"/>
          <w:sz w:val="22"/>
          <w:szCs w:val="22"/>
        </w:rPr>
        <w:t>ractitioner</w:t>
      </w:r>
      <w:r w:rsidRPr="009423D2">
        <w:rPr>
          <w:rFonts w:ascii="Arial" w:hAnsi="Arial" w:cs="Arial"/>
          <w:sz w:val="22"/>
          <w:szCs w:val="22"/>
        </w:rPr>
        <w:t xml:space="preserve">s should be able to clearly identify </w:t>
      </w:r>
      <w:r w:rsidR="00017C0B" w:rsidRPr="00931F7D">
        <w:rPr>
          <w:rFonts w:ascii="Arial" w:hAnsi="Arial" w:cs="Arial"/>
          <w:sz w:val="22"/>
          <w:szCs w:val="22"/>
        </w:rPr>
        <w:t>a</w:t>
      </w:r>
      <w:r w:rsidR="00017C0B">
        <w:rPr>
          <w:rFonts w:ascii="Arial" w:hAnsi="Arial" w:cs="Arial"/>
          <w:color w:val="FF0000"/>
          <w:sz w:val="22"/>
          <w:szCs w:val="22"/>
        </w:rPr>
        <w:t xml:space="preserve"> </w:t>
      </w:r>
      <w:r w:rsidRPr="009423D2">
        <w:rPr>
          <w:rFonts w:ascii="Arial" w:hAnsi="Arial" w:cs="Arial"/>
          <w:sz w:val="22"/>
          <w:szCs w:val="22"/>
        </w:rPr>
        <w:t>child</w:t>
      </w:r>
      <w:r w:rsidR="00017C0B" w:rsidRPr="00931F7D">
        <w:rPr>
          <w:rFonts w:ascii="Arial" w:hAnsi="Arial" w:cs="Arial"/>
          <w:sz w:val="22"/>
          <w:szCs w:val="22"/>
        </w:rPr>
        <w:t>’s</w:t>
      </w:r>
      <w:r w:rsidRPr="009423D2">
        <w:rPr>
          <w:rFonts w:ascii="Arial" w:hAnsi="Arial" w:cs="Arial"/>
          <w:sz w:val="22"/>
          <w:szCs w:val="22"/>
        </w:rPr>
        <w:t xml:space="preserve">/young </w:t>
      </w:r>
      <w:r w:rsidRPr="00931F7D">
        <w:rPr>
          <w:rFonts w:ascii="Arial" w:hAnsi="Arial" w:cs="Arial"/>
          <w:sz w:val="22"/>
          <w:szCs w:val="22"/>
        </w:rPr>
        <w:t>person</w:t>
      </w:r>
      <w:r w:rsidR="00017C0B" w:rsidRPr="00931F7D">
        <w:rPr>
          <w:rFonts w:ascii="Arial" w:hAnsi="Arial" w:cs="Arial"/>
          <w:sz w:val="22"/>
          <w:szCs w:val="22"/>
        </w:rPr>
        <w:t>’</w:t>
      </w:r>
      <w:r w:rsidRPr="00931F7D">
        <w:rPr>
          <w:rFonts w:ascii="Arial" w:hAnsi="Arial" w:cs="Arial"/>
          <w:sz w:val="22"/>
          <w:szCs w:val="22"/>
        </w:rPr>
        <w:t>s</w:t>
      </w:r>
      <w:r w:rsidRPr="009423D2">
        <w:rPr>
          <w:rFonts w:ascii="Arial" w:hAnsi="Arial" w:cs="Arial"/>
          <w:sz w:val="22"/>
          <w:szCs w:val="22"/>
        </w:rPr>
        <w:t xml:space="preserve"> needs and be able to offer the relevant services to support them. Monitoring this service provision will provide Knowsley with an up to date needs analysis, allowing gaps in service provision to be identified. As such, these processes can be utilised to inform future commissioning decisions</w:t>
      </w:r>
      <w:r w:rsidR="0068522F" w:rsidRPr="009423D2">
        <w:rPr>
          <w:rFonts w:ascii="Arial" w:hAnsi="Arial" w:cs="Arial"/>
          <w:sz w:val="22"/>
          <w:szCs w:val="22"/>
        </w:rPr>
        <w:t>.</w:t>
      </w:r>
    </w:p>
    <w:p w14:paraId="776EA032" w14:textId="77777777" w:rsidR="0068522F" w:rsidRPr="009423D2" w:rsidRDefault="0068522F" w:rsidP="009423D2">
      <w:pPr>
        <w:jc w:val="both"/>
        <w:rPr>
          <w:rFonts w:ascii="Arial" w:hAnsi="Arial" w:cs="Arial"/>
          <w:sz w:val="22"/>
          <w:szCs w:val="22"/>
        </w:rPr>
      </w:pPr>
    </w:p>
    <w:p w14:paraId="6A049692" w14:textId="77777777" w:rsidR="00036D24" w:rsidRPr="009423D2" w:rsidRDefault="0068522F" w:rsidP="009423D2">
      <w:pPr>
        <w:jc w:val="both"/>
        <w:rPr>
          <w:rFonts w:ascii="Arial" w:hAnsi="Arial" w:cs="Arial"/>
          <w:sz w:val="22"/>
          <w:szCs w:val="22"/>
        </w:rPr>
      </w:pPr>
      <w:r w:rsidRPr="009423D2">
        <w:rPr>
          <w:rFonts w:ascii="Arial" w:hAnsi="Arial" w:cs="Arial"/>
          <w:sz w:val="22"/>
          <w:szCs w:val="22"/>
        </w:rPr>
        <w:t xml:space="preserve">Following this model will help to ensure that services within Knowsley not only meet the requirements of the Children Act 2004 but also co-operate </w:t>
      </w:r>
      <w:r w:rsidR="00017C0B">
        <w:rPr>
          <w:rFonts w:ascii="Arial" w:hAnsi="Arial" w:cs="Arial"/>
          <w:sz w:val="22"/>
          <w:szCs w:val="22"/>
        </w:rPr>
        <w:t xml:space="preserve">to improve the outcomes for </w:t>
      </w:r>
      <w:r w:rsidRPr="009423D2">
        <w:rPr>
          <w:rFonts w:ascii="Arial" w:hAnsi="Arial" w:cs="Arial"/>
          <w:sz w:val="22"/>
          <w:szCs w:val="22"/>
        </w:rPr>
        <w:t xml:space="preserve">children and young people within the borough. </w:t>
      </w:r>
    </w:p>
    <w:p w14:paraId="4D115B58" w14:textId="77777777" w:rsidR="00A70B68" w:rsidRPr="008B0939" w:rsidRDefault="00A70B68" w:rsidP="008B2C6C">
      <w:pPr>
        <w:rPr>
          <w:rFonts w:ascii="Arial" w:hAnsi="Arial" w:cs="Arial"/>
        </w:rPr>
      </w:pPr>
      <w:r w:rsidRPr="008B0939">
        <w:rPr>
          <w:rFonts w:ascii="Arial" w:hAnsi="Arial" w:cs="Arial"/>
        </w:rPr>
        <w:lastRenderedPageBreak/>
        <w:t xml:space="preserve"> </w:t>
      </w:r>
    </w:p>
    <w:p w14:paraId="2DEA25EC" w14:textId="77777777" w:rsidR="008B2C6C" w:rsidRDefault="008B2C6C">
      <w:pPr>
        <w:rPr>
          <w:rFonts w:ascii="Arial" w:hAnsi="Arial" w:cs="Arial"/>
        </w:rPr>
      </w:pPr>
    </w:p>
    <w:p w14:paraId="0ABD983E" w14:textId="77777777" w:rsidR="00A56276" w:rsidRDefault="00A56276">
      <w:pPr>
        <w:rPr>
          <w:rFonts w:ascii="Arial" w:hAnsi="Arial" w:cs="Arial"/>
        </w:rPr>
      </w:pPr>
    </w:p>
    <w:p w14:paraId="26863D45" w14:textId="77777777" w:rsidR="00A56276" w:rsidRDefault="00A56276">
      <w:pPr>
        <w:rPr>
          <w:rFonts w:ascii="Arial" w:hAnsi="Arial" w:cs="Arial"/>
        </w:rPr>
      </w:pPr>
    </w:p>
    <w:p w14:paraId="06E94322" w14:textId="77777777" w:rsidR="00A56276" w:rsidRDefault="00A56276">
      <w:pPr>
        <w:rPr>
          <w:rFonts w:ascii="Arial" w:hAnsi="Arial" w:cs="Arial"/>
        </w:rPr>
      </w:pPr>
    </w:p>
    <w:p w14:paraId="3DC11245" w14:textId="77777777" w:rsidR="00A56276" w:rsidRDefault="00A56276" w:rsidP="00A50CD6">
      <w:pPr>
        <w:outlineLvl w:val="0"/>
        <w:rPr>
          <w:rFonts w:ascii="Arial" w:hAnsi="Arial" w:cs="Arial"/>
          <w:b/>
        </w:rPr>
      </w:pPr>
      <w:r w:rsidRPr="00A56276">
        <w:rPr>
          <w:rFonts w:ascii="Arial" w:hAnsi="Arial" w:cs="Arial"/>
          <w:b/>
        </w:rPr>
        <w:t>GLOSSARY</w:t>
      </w:r>
      <w:r>
        <w:rPr>
          <w:rFonts w:ascii="Arial" w:hAnsi="Arial" w:cs="Arial"/>
          <w:b/>
        </w:rPr>
        <w:t xml:space="preserve"> OF TERMS</w:t>
      </w:r>
    </w:p>
    <w:p w14:paraId="32E6AD45" w14:textId="77777777" w:rsidR="009B66E2" w:rsidRDefault="009B66E2" w:rsidP="00A56276">
      <w:pPr>
        <w:jc w:val="center"/>
        <w:rPr>
          <w:rFonts w:ascii="Arial" w:hAnsi="Arial" w:cs="Arial"/>
          <w:b/>
        </w:rPr>
      </w:pPr>
    </w:p>
    <w:p w14:paraId="5691FF7D" w14:textId="77777777" w:rsidR="009B66E2" w:rsidRDefault="009B66E2" w:rsidP="00A56276">
      <w:pPr>
        <w:jc w:val="center"/>
        <w:rPr>
          <w:rFonts w:ascii="Arial" w:hAnsi="Arial" w:cs="Arial"/>
          <w:b/>
        </w:rPr>
      </w:pPr>
    </w:p>
    <w:p w14:paraId="3A034CEE" w14:textId="77777777" w:rsidR="00A56276" w:rsidRDefault="00A56276" w:rsidP="00A56276">
      <w:pPr>
        <w:jc w:val="center"/>
        <w:rPr>
          <w:rFonts w:ascii="Arial" w:hAnsi="Arial" w:cs="Arial"/>
          <w:b/>
        </w:rPr>
      </w:pPr>
    </w:p>
    <w:p w14:paraId="2BAB1D3B" w14:textId="77777777" w:rsidR="00A56276" w:rsidRDefault="00A56276" w:rsidP="00A56276">
      <w:pPr>
        <w:rPr>
          <w:rFonts w:ascii="Arial" w:hAnsi="Arial" w:cs="Arial"/>
        </w:rPr>
      </w:pPr>
    </w:p>
    <w:p w14:paraId="5E8D20F2" w14:textId="77777777" w:rsidR="00A56276" w:rsidRPr="009B66E2" w:rsidRDefault="00A56276" w:rsidP="00A56276">
      <w:pPr>
        <w:ind w:firstLine="720"/>
        <w:rPr>
          <w:rFonts w:ascii="Arial" w:hAnsi="Arial" w:cs="Arial"/>
        </w:rPr>
      </w:pPr>
      <w:r w:rsidRPr="009B66E2">
        <w:rPr>
          <w:rFonts w:ascii="Arial" w:hAnsi="Arial" w:cs="Arial"/>
        </w:rPr>
        <w:t>ECM</w:t>
      </w:r>
      <w:r w:rsidRPr="009B66E2">
        <w:rPr>
          <w:rFonts w:ascii="Arial" w:hAnsi="Arial" w:cs="Arial"/>
        </w:rPr>
        <w:tab/>
      </w:r>
      <w:r w:rsidRPr="009B66E2">
        <w:rPr>
          <w:rFonts w:ascii="Arial" w:hAnsi="Arial" w:cs="Arial"/>
        </w:rPr>
        <w:tab/>
      </w:r>
      <w:r w:rsidRPr="009B66E2">
        <w:rPr>
          <w:rFonts w:ascii="Arial" w:hAnsi="Arial" w:cs="Arial"/>
        </w:rPr>
        <w:tab/>
        <w:t>Every Child Matters</w:t>
      </w:r>
    </w:p>
    <w:p w14:paraId="6735CCD0" w14:textId="77777777" w:rsidR="00A56276" w:rsidRPr="009B66E2" w:rsidRDefault="00A56276" w:rsidP="00A56276">
      <w:pPr>
        <w:ind w:firstLine="720"/>
        <w:rPr>
          <w:rFonts w:ascii="Arial" w:hAnsi="Arial" w:cs="Arial"/>
        </w:rPr>
      </w:pPr>
    </w:p>
    <w:p w14:paraId="15FF2CCB" w14:textId="77777777" w:rsidR="00A56276" w:rsidRPr="009B66E2" w:rsidRDefault="00B665EC" w:rsidP="00A56276">
      <w:pPr>
        <w:ind w:firstLine="720"/>
        <w:rPr>
          <w:rFonts w:ascii="Arial" w:hAnsi="Arial" w:cs="Arial"/>
        </w:rPr>
      </w:pPr>
      <w:r>
        <w:rPr>
          <w:rFonts w:ascii="Arial" w:hAnsi="Arial" w:cs="Arial"/>
        </w:rPr>
        <w:t>EHAF</w:t>
      </w:r>
      <w:r>
        <w:rPr>
          <w:rFonts w:ascii="Arial" w:hAnsi="Arial" w:cs="Arial"/>
        </w:rPr>
        <w:tab/>
      </w:r>
      <w:r>
        <w:rPr>
          <w:rFonts w:ascii="Arial" w:hAnsi="Arial" w:cs="Arial"/>
        </w:rPr>
        <w:tab/>
      </w:r>
      <w:r>
        <w:rPr>
          <w:rFonts w:ascii="Arial" w:hAnsi="Arial" w:cs="Arial"/>
        </w:rPr>
        <w:tab/>
        <w:t>Early Help</w:t>
      </w:r>
      <w:r w:rsidR="00A56276" w:rsidRPr="009B66E2">
        <w:rPr>
          <w:rFonts w:ascii="Arial" w:hAnsi="Arial" w:cs="Arial"/>
        </w:rPr>
        <w:t xml:space="preserve"> Assessment Framework</w:t>
      </w:r>
    </w:p>
    <w:p w14:paraId="79662A6E" w14:textId="77777777" w:rsidR="00A56276" w:rsidRPr="009B66E2" w:rsidRDefault="00A56276" w:rsidP="00A56276">
      <w:pPr>
        <w:ind w:firstLine="720"/>
        <w:rPr>
          <w:rFonts w:ascii="Arial" w:hAnsi="Arial" w:cs="Arial"/>
        </w:rPr>
      </w:pPr>
    </w:p>
    <w:p w14:paraId="5F76B120" w14:textId="77777777" w:rsidR="00A56276" w:rsidRPr="009B66E2" w:rsidRDefault="00017C0B" w:rsidP="00A56276">
      <w:pPr>
        <w:ind w:firstLine="720"/>
        <w:rPr>
          <w:rFonts w:ascii="Arial" w:hAnsi="Arial" w:cs="Arial"/>
        </w:rPr>
      </w:pPr>
      <w:r>
        <w:rPr>
          <w:rFonts w:ascii="Arial" w:hAnsi="Arial" w:cs="Arial"/>
        </w:rPr>
        <w:t>SEN</w:t>
      </w:r>
      <w:r>
        <w:rPr>
          <w:rFonts w:ascii="Arial" w:hAnsi="Arial" w:cs="Arial"/>
        </w:rPr>
        <w:tab/>
      </w:r>
      <w:r>
        <w:rPr>
          <w:rFonts w:ascii="Arial" w:hAnsi="Arial" w:cs="Arial"/>
        </w:rPr>
        <w:tab/>
      </w:r>
      <w:r>
        <w:rPr>
          <w:rFonts w:ascii="Arial" w:hAnsi="Arial" w:cs="Arial"/>
        </w:rPr>
        <w:tab/>
        <w:t xml:space="preserve">Special </w:t>
      </w:r>
      <w:r w:rsidRPr="00931F7D">
        <w:rPr>
          <w:rFonts w:ascii="Arial" w:hAnsi="Arial" w:cs="Arial"/>
        </w:rPr>
        <w:t>E</w:t>
      </w:r>
      <w:r w:rsidR="00A56276" w:rsidRPr="009B66E2">
        <w:rPr>
          <w:rFonts w:ascii="Arial" w:hAnsi="Arial" w:cs="Arial"/>
        </w:rPr>
        <w:t>ducational Needs</w:t>
      </w:r>
    </w:p>
    <w:p w14:paraId="6775F981" w14:textId="77777777" w:rsidR="00A56276" w:rsidRPr="009B66E2" w:rsidRDefault="00A56276" w:rsidP="00A56276">
      <w:pPr>
        <w:ind w:firstLine="720"/>
        <w:rPr>
          <w:rFonts w:ascii="Arial" w:hAnsi="Arial" w:cs="Arial"/>
        </w:rPr>
      </w:pPr>
    </w:p>
    <w:p w14:paraId="33F1C4BF" w14:textId="77777777" w:rsidR="00A56276" w:rsidRPr="009B66E2" w:rsidRDefault="00A56276" w:rsidP="00B665EC">
      <w:pPr>
        <w:ind w:firstLine="720"/>
        <w:rPr>
          <w:rFonts w:ascii="Arial" w:hAnsi="Arial" w:cs="Arial"/>
        </w:rPr>
      </w:pPr>
      <w:r w:rsidRPr="009B66E2">
        <w:rPr>
          <w:rFonts w:ascii="Arial" w:hAnsi="Arial" w:cs="Arial"/>
        </w:rPr>
        <w:t>Connexions PA</w:t>
      </w:r>
      <w:r w:rsidRPr="009B66E2">
        <w:rPr>
          <w:rFonts w:ascii="Arial" w:hAnsi="Arial" w:cs="Arial"/>
        </w:rPr>
        <w:tab/>
      </w:r>
      <w:r w:rsidR="009B66E2" w:rsidRPr="009B66E2">
        <w:rPr>
          <w:rFonts w:ascii="Arial" w:hAnsi="Arial" w:cs="Arial"/>
        </w:rPr>
        <w:t xml:space="preserve">Connexions </w:t>
      </w:r>
      <w:r w:rsidRPr="009B66E2">
        <w:rPr>
          <w:rFonts w:ascii="Arial" w:hAnsi="Arial" w:cs="Arial"/>
        </w:rPr>
        <w:t>Personal Advi</w:t>
      </w:r>
      <w:r w:rsidR="00B665EC">
        <w:rPr>
          <w:rFonts w:ascii="Arial" w:hAnsi="Arial" w:cs="Arial"/>
        </w:rPr>
        <w:t>sor</w:t>
      </w:r>
    </w:p>
    <w:p w14:paraId="5D15A907" w14:textId="77777777" w:rsidR="00A56276" w:rsidRPr="009B66E2" w:rsidRDefault="00A56276" w:rsidP="00A56276">
      <w:pPr>
        <w:ind w:firstLine="720"/>
        <w:rPr>
          <w:rFonts w:ascii="Arial" w:hAnsi="Arial" w:cs="Arial"/>
        </w:rPr>
      </w:pPr>
    </w:p>
    <w:p w14:paraId="230262FD" w14:textId="77777777" w:rsidR="00A56276" w:rsidRPr="009B66E2" w:rsidRDefault="00A56276" w:rsidP="00A56276">
      <w:pPr>
        <w:ind w:firstLine="720"/>
        <w:rPr>
          <w:rFonts w:ascii="Arial" w:hAnsi="Arial" w:cs="Arial"/>
        </w:rPr>
      </w:pPr>
      <w:r w:rsidRPr="009B66E2">
        <w:rPr>
          <w:rFonts w:ascii="Arial" w:hAnsi="Arial" w:cs="Arial"/>
        </w:rPr>
        <w:t>SENCo</w:t>
      </w:r>
      <w:r w:rsidRPr="009B66E2">
        <w:rPr>
          <w:rFonts w:ascii="Arial" w:hAnsi="Arial" w:cs="Arial"/>
        </w:rPr>
        <w:tab/>
      </w:r>
      <w:r w:rsidRPr="009B66E2">
        <w:rPr>
          <w:rFonts w:ascii="Arial" w:hAnsi="Arial" w:cs="Arial"/>
        </w:rPr>
        <w:tab/>
        <w:t>Special Educational Needs Co-ordinator</w:t>
      </w:r>
    </w:p>
    <w:p w14:paraId="2D9C378A" w14:textId="77777777" w:rsidR="00A56276" w:rsidRPr="009B66E2" w:rsidRDefault="00A56276" w:rsidP="00A56276">
      <w:pPr>
        <w:ind w:firstLine="720"/>
        <w:rPr>
          <w:rFonts w:ascii="Arial" w:hAnsi="Arial" w:cs="Arial"/>
        </w:rPr>
      </w:pPr>
    </w:p>
    <w:p w14:paraId="5D0B6260" w14:textId="77777777" w:rsidR="00A56276" w:rsidRPr="009B66E2" w:rsidRDefault="00B665EC" w:rsidP="00A56276">
      <w:pPr>
        <w:ind w:firstLine="720"/>
        <w:rPr>
          <w:rFonts w:ascii="Arial" w:hAnsi="Arial" w:cs="Arial"/>
        </w:rPr>
      </w:pPr>
      <w:r>
        <w:rPr>
          <w:rFonts w:ascii="Arial" w:hAnsi="Arial" w:cs="Arial"/>
        </w:rPr>
        <w:t>EHM</w:t>
      </w:r>
      <w:r>
        <w:rPr>
          <w:rFonts w:ascii="Arial" w:hAnsi="Arial" w:cs="Arial"/>
        </w:rPr>
        <w:tab/>
      </w:r>
      <w:r>
        <w:rPr>
          <w:rFonts w:ascii="Arial" w:hAnsi="Arial" w:cs="Arial"/>
        </w:rPr>
        <w:tab/>
      </w:r>
      <w:r>
        <w:rPr>
          <w:rFonts w:ascii="Arial" w:hAnsi="Arial" w:cs="Arial"/>
        </w:rPr>
        <w:tab/>
        <w:t>Early Help Module</w:t>
      </w:r>
    </w:p>
    <w:p w14:paraId="18C9F463" w14:textId="77777777" w:rsidR="00A56276" w:rsidRPr="009B66E2" w:rsidRDefault="00A56276" w:rsidP="00A56276">
      <w:pPr>
        <w:ind w:firstLine="720"/>
        <w:rPr>
          <w:rFonts w:ascii="Arial" w:hAnsi="Arial" w:cs="Arial"/>
        </w:rPr>
      </w:pPr>
    </w:p>
    <w:p w14:paraId="16B148F1" w14:textId="77777777" w:rsidR="00A56276" w:rsidRPr="009B66E2" w:rsidRDefault="00A56276" w:rsidP="00A56276">
      <w:pPr>
        <w:ind w:firstLine="720"/>
        <w:rPr>
          <w:rFonts w:ascii="Arial" w:hAnsi="Arial" w:cs="Arial"/>
        </w:rPr>
      </w:pPr>
      <w:r w:rsidRPr="009B66E2">
        <w:rPr>
          <w:rFonts w:ascii="Arial" w:hAnsi="Arial" w:cs="Arial"/>
        </w:rPr>
        <w:t>ISA</w:t>
      </w:r>
      <w:r w:rsidRPr="009B66E2">
        <w:rPr>
          <w:rFonts w:ascii="Arial" w:hAnsi="Arial" w:cs="Arial"/>
        </w:rPr>
        <w:tab/>
      </w:r>
      <w:r w:rsidRPr="009B66E2">
        <w:rPr>
          <w:rFonts w:ascii="Arial" w:hAnsi="Arial" w:cs="Arial"/>
        </w:rPr>
        <w:tab/>
      </w:r>
      <w:r w:rsidRPr="009B66E2">
        <w:rPr>
          <w:rFonts w:ascii="Arial" w:hAnsi="Arial" w:cs="Arial"/>
        </w:rPr>
        <w:tab/>
        <w:t>Information Sharing Assessment</w:t>
      </w:r>
      <w:r w:rsidRPr="009B66E2">
        <w:rPr>
          <w:rFonts w:ascii="Arial" w:hAnsi="Arial" w:cs="Arial"/>
        </w:rPr>
        <w:tab/>
      </w:r>
    </w:p>
    <w:p w14:paraId="2A480A43" w14:textId="77777777" w:rsidR="00A56276" w:rsidRPr="009B66E2" w:rsidRDefault="00A56276" w:rsidP="00A56276">
      <w:pPr>
        <w:ind w:firstLine="720"/>
        <w:rPr>
          <w:rFonts w:ascii="Arial" w:hAnsi="Arial" w:cs="Arial"/>
        </w:rPr>
      </w:pPr>
    </w:p>
    <w:p w14:paraId="28BE7579" w14:textId="77777777" w:rsidR="00A56276" w:rsidRDefault="00A56276" w:rsidP="00A56276">
      <w:pPr>
        <w:ind w:firstLine="720"/>
        <w:rPr>
          <w:rFonts w:ascii="Arial" w:hAnsi="Arial" w:cs="Arial"/>
        </w:rPr>
      </w:pPr>
      <w:r w:rsidRPr="009B66E2">
        <w:rPr>
          <w:rFonts w:ascii="Arial" w:hAnsi="Arial" w:cs="Arial"/>
        </w:rPr>
        <w:t>CYP</w:t>
      </w:r>
      <w:r w:rsidRPr="009B66E2">
        <w:rPr>
          <w:rFonts w:ascii="Arial" w:hAnsi="Arial" w:cs="Arial"/>
        </w:rPr>
        <w:tab/>
      </w:r>
      <w:r w:rsidRPr="009B66E2">
        <w:rPr>
          <w:rFonts w:ascii="Arial" w:hAnsi="Arial" w:cs="Arial"/>
        </w:rPr>
        <w:tab/>
      </w:r>
      <w:r w:rsidR="009B66E2" w:rsidRPr="009B66E2">
        <w:rPr>
          <w:rFonts w:ascii="Arial" w:hAnsi="Arial" w:cs="Arial"/>
        </w:rPr>
        <w:tab/>
      </w:r>
      <w:r w:rsidRPr="009B66E2">
        <w:rPr>
          <w:rFonts w:ascii="Arial" w:hAnsi="Arial" w:cs="Arial"/>
        </w:rPr>
        <w:t>Children and Young People</w:t>
      </w:r>
    </w:p>
    <w:p w14:paraId="2DAD6139" w14:textId="77777777" w:rsidR="00B665EC" w:rsidRDefault="00B665EC" w:rsidP="00A56276">
      <w:pPr>
        <w:ind w:firstLine="720"/>
        <w:rPr>
          <w:rFonts w:ascii="Arial" w:hAnsi="Arial" w:cs="Arial"/>
        </w:rPr>
      </w:pPr>
    </w:p>
    <w:p w14:paraId="6F779F5F" w14:textId="77777777" w:rsidR="009614DE" w:rsidRDefault="00B665EC" w:rsidP="0066390C">
      <w:pPr>
        <w:ind w:firstLine="720"/>
        <w:rPr>
          <w:rFonts w:ascii="Arial" w:hAnsi="Arial" w:cs="Arial"/>
        </w:rPr>
      </w:pPr>
      <w:r>
        <w:rPr>
          <w:rFonts w:ascii="Arial" w:hAnsi="Arial" w:cs="Arial"/>
        </w:rPr>
        <w:t>TAF                          Team Around the Family (meeting)</w:t>
      </w:r>
    </w:p>
    <w:p w14:paraId="5B29ED48" w14:textId="77777777" w:rsidR="009614DE" w:rsidRPr="009B66E2" w:rsidRDefault="009614DE" w:rsidP="00A56276">
      <w:pPr>
        <w:ind w:firstLine="720"/>
        <w:rPr>
          <w:rFonts w:ascii="Arial" w:hAnsi="Arial" w:cs="Arial"/>
        </w:rPr>
      </w:pPr>
    </w:p>
    <w:p w14:paraId="7280C10A" w14:textId="77777777" w:rsidR="00A56276" w:rsidRPr="009B66E2" w:rsidRDefault="00017C0B" w:rsidP="00A56276">
      <w:pPr>
        <w:ind w:firstLine="720"/>
        <w:rPr>
          <w:rFonts w:ascii="Arial" w:hAnsi="Arial" w:cs="Arial"/>
        </w:rPr>
      </w:pPr>
      <w:r>
        <w:rPr>
          <w:rFonts w:ascii="Arial" w:hAnsi="Arial" w:cs="Arial"/>
        </w:rPr>
        <w:t>DCSF</w:t>
      </w:r>
      <w:r>
        <w:rPr>
          <w:rFonts w:ascii="Arial" w:hAnsi="Arial" w:cs="Arial"/>
        </w:rPr>
        <w:tab/>
      </w:r>
      <w:r>
        <w:rPr>
          <w:rFonts w:ascii="Arial" w:hAnsi="Arial" w:cs="Arial"/>
        </w:rPr>
        <w:tab/>
      </w:r>
      <w:r>
        <w:rPr>
          <w:rFonts w:ascii="Arial" w:hAnsi="Arial" w:cs="Arial"/>
        </w:rPr>
        <w:tab/>
      </w:r>
      <w:r w:rsidRPr="00931F7D">
        <w:rPr>
          <w:rFonts w:ascii="Arial" w:hAnsi="Arial" w:cs="Arial"/>
        </w:rPr>
        <w:t>Department</w:t>
      </w:r>
      <w:r w:rsidR="00A56276" w:rsidRPr="009B66E2">
        <w:rPr>
          <w:rFonts w:ascii="Arial" w:hAnsi="Arial" w:cs="Arial"/>
        </w:rPr>
        <w:t xml:space="preserve"> of Children, Schools and Families</w:t>
      </w:r>
      <w:r w:rsidR="009B66E2">
        <w:rPr>
          <w:rFonts w:ascii="Arial" w:hAnsi="Arial" w:cs="Arial"/>
        </w:rPr>
        <w:t xml:space="preserve"> (National)</w:t>
      </w:r>
    </w:p>
    <w:p w14:paraId="507A8D53" w14:textId="77777777" w:rsidR="00A56276" w:rsidRPr="009B66E2" w:rsidRDefault="00A56276" w:rsidP="00A56276">
      <w:pPr>
        <w:ind w:firstLine="720"/>
        <w:rPr>
          <w:rFonts w:ascii="Arial" w:hAnsi="Arial" w:cs="Arial"/>
        </w:rPr>
      </w:pPr>
    </w:p>
    <w:p w14:paraId="088C8A30" w14:textId="77777777" w:rsidR="00A56276" w:rsidRPr="009B66E2" w:rsidRDefault="00A56276" w:rsidP="00A56276">
      <w:pPr>
        <w:ind w:firstLine="720"/>
        <w:rPr>
          <w:rFonts w:ascii="Arial" w:hAnsi="Arial" w:cs="Arial"/>
        </w:rPr>
      </w:pPr>
      <w:r w:rsidRPr="009B66E2">
        <w:rPr>
          <w:rFonts w:ascii="Arial" w:hAnsi="Arial" w:cs="Arial"/>
        </w:rPr>
        <w:t>DCFS</w:t>
      </w:r>
      <w:r w:rsidRPr="009B66E2">
        <w:rPr>
          <w:rFonts w:ascii="Arial" w:hAnsi="Arial" w:cs="Arial"/>
        </w:rPr>
        <w:tab/>
      </w:r>
      <w:r w:rsidRPr="009B66E2">
        <w:rPr>
          <w:rFonts w:ascii="Arial" w:hAnsi="Arial" w:cs="Arial"/>
        </w:rPr>
        <w:tab/>
      </w:r>
      <w:r w:rsidRPr="009B66E2">
        <w:rPr>
          <w:rFonts w:ascii="Arial" w:hAnsi="Arial" w:cs="Arial"/>
        </w:rPr>
        <w:tab/>
        <w:t>Directorate of Children and Family Services</w:t>
      </w:r>
      <w:r w:rsidR="009B66E2">
        <w:rPr>
          <w:rFonts w:ascii="Arial" w:hAnsi="Arial" w:cs="Arial"/>
        </w:rPr>
        <w:t xml:space="preserve"> (Knowsley)</w:t>
      </w:r>
    </w:p>
    <w:p w14:paraId="129E0F88" w14:textId="77777777" w:rsidR="00A56276" w:rsidRDefault="00A56276" w:rsidP="00A56276">
      <w:pPr>
        <w:jc w:val="center"/>
        <w:rPr>
          <w:rFonts w:ascii="Arial" w:hAnsi="Arial" w:cs="Arial"/>
          <w:b/>
        </w:rPr>
      </w:pPr>
    </w:p>
    <w:p w14:paraId="54C6A1CE" w14:textId="77777777" w:rsidR="00A56276" w:rsidRDefault="00A56276" w:rsidP="00A56276">
      <w:pPr>
        <w:jc w:val="center"/>
        <w:rPr>
          <w:rFonts w:ascii="Arial" w:hAnsi="Arial" w:cs="Arial"/>
          <w:b/>
        </w:rPr>
      </w:pPr>
    </w:p>
    <w:p w14:paraId="633A4E06" w14:textId="77777777" w:rsidR="00A56276" w:rsidRDefault="00A56276" w:rsidP="00A56276">
      <w:pPr>
        <w:rPr>
          <w:rFonts w:ascii="Arial" w:hAnsi="Arial" w:cs="Arial"/>
        </w:rPr>
      </w:pPr>
    </w:p>
    <w:p w14:paraId="4ED0357D" w14:textId="77777777" w:rsidR="00531997" w:rsidRDefault="00531997" w:rsidP="00A56276">
      <w:pPr>
        <w:rPr>
          <w:rFonts w:ascii="Arial" w:hAnsi="Arial" w:cs="Arial"/>
        </w:rPr>
      </w:pPr>
    </w:p>
    <w:p w14:paraId="24A0D92C" w14:textId="77777777" w:rsidR="00531997" w:rsidRDefault="00531997" w:rsidP="00A56276">
      <w:pPr>
        <w:rPr>
          <w:rFonts w:ascii="Arial" w:hAnsi="Arial" w:cs="Arial"/>
        </w:rPr>
      </w:pPr>
    </w:p>
    <w:p w14:paraId="49B841E1" w14:textId="77777777" w:rsidR="00531997" w:rsidRDefault="00531997" w:rsidP="00A56276">
      <w:pPr>
        <w:rPr>
          <w:rFonts w:ascii="Arial" w:hAnsi="Arial" w:cs="Arial"/>
        </w:rPr>
      </w:pPr>
    </w:p>
    <w:p w14:paraId="3CC426DC" w14:textId="77777777" w:rsidR="00531997" w:rsidRDefault="00531997" w:rsidP="00A56276">
      <w:pPr>
        <w:rPr>
          <w:rFonts w:ascii="Arial" w:hAnsi="Arial" w:cs="Arial"/>
        </w:rPr>
      </w:pPr>
    </w:p>
    <w:p w14:paraId="4C13A2C2" w14:textId="77777777" w:rsidR="00531997" w:rsidRDefault="00531997" w:rsidP="00A56276">
      <w:pPr>
        <w:rPr>
          <w:rFonts w:ascii="Arial" w:hAnsi="Arial" w:cs="Arial"/>
        </w:rPr>
      </w:pPr>
    </w:p>
    <w:p w14:paraId="2857C857" w14:textId="77777777" w:rsidR="00531997" w:rsidRDefault="00531997" w:rsidP="00A56276">
      <w:pPr>
        <w:rPr>
          <w:rFonts w:ascii="Arial" w:hAnsi="Arial" w:cs="Arial"/>
        </w:rPr>
      </w:pPr>
    </w:p>
    <w:p w14:paraId="4AAD7F9B" w14:textId="77777777" w:rsidR="00531997" w:rsidRDefault="00531997" w:rsidP="00A56276">
      <w:pPr>
        <w:rPr>
          <w:rFonts w:ascii="Arial" w:hAnsi="Arial" w:cs="Arial"/>
        </w:rPr>
      </w:pPr>
    </w:p>
    <w:p w14:paraId="7D053A84" w14:textId="77777777" w:rsidR="00531997" w:rsidRDefault="00531997" w:rsidP="00A56276">
      <w:pPr>
        <w:rPr>
          <w:rFonts w:ascii="Arial" w:hAnsi="Arial" w:cs="Arial"/>
        </w:rPr>
      </w:pPr>
    </w:p>
    <w:p w14:paraId="4CA2D8A8" w14:textId="77777777" w:rsidR="00531997" w:rsidRDefault="00531997" w:rsidP="00A56276">
      <w:pPr>
        <w:rPr>
          <w:rFonts w:ascii="Arial" w:hAnsi="Arial" w:cs="Arial"/>
        </w:rPr>
      </w:pPr>
    </w:p>
    <w:p w14:paraId="1E5E84DE" w14:textId="77777777" w:rsidR="00531997" w:rsidRDefault="00531997" w:rsidP="00A56276">
      <w:pPr>
        <w:rPr>
          <w:rFonts w:ascii="Arial" w:hAnsi="Arial" w:cs="Arial"/>
        </w:rPr>
      </w:pPr>
    </w:p>
    <w:p w14:paraId="2B1BF857" w14:textId="77777777" w:rsidR="00531997" w:rsidRDefault="00531997" w:rsidP="00A56276">
      <w:pPr>
        <w:rPr>
          <w:rFonts w:ascii="Arial" w:hAnsi="Arial" w:cs="Arial"/>
        </w:rPr>
      </w:pPr>
    </w:p>
    <w:p w14:paraId="6B12E437" w14:textId="77777777" w:rsidR="00531997" w:rsidRDefault="00531997" w:rsidP="00A56276">
      <w:pPr>
        <w:rPr>
          <w:rFonts w:ascii="Arial" w:hAnsi="Arial" w:cs="Arial"/>
        </w:rPr>
      </w:pPr>
    </w:p>
    <w:p w14:paraId="4EC9FE2D" w14:textId="77777777" w:rsidR="00307E4B" w:rsidRDefault="00307E4B" w:rsidP="00A56276">
      <w:pPr>
        <w:rPr>
          <w:rFonts w:ascii="Arial" w:hAnsi="Arial" w:cs="Arial"/>
        </w:rPr>
      </w:pPr>
    </w:p>
    <w:p w14:paraId="3628E947" w14:textId="77777777" w:rsidR="00307E4B" w:rsidRDefault="00307E4B" w:rsidP="00A56276">
      <w:pPr>
        <w:rPr>
          <w:rFonts w:ascii="Arial" w:hAnsi="Arial" w:cs="Arial"/>
        </w:rPr>
      </w:pPr>
    </w:p>
    <w:p w14:paraId="5A8A15F8" w14:textId="77777777" w:rsidR="00307E4B" w:rsidRDefault="00307E4B" w:rsidP="00A56276">
      <w:pPr>
        <w:rPr>
          <w:rFonts w:ascii="Arial" w:hAnsi="Arial" w:cs="Arial"/>
        </w:rPr>
      </w:pPr>
    </w:p>
    <w:p w14:paraId="7E79A860" w14:textId="77777777" w:rsidR="00307E4B" w:rsidRDefault="00307E4B" w:rsidP="00A56276">
      <w:pPr>
        <w:rPr>
          <w:rFonts w:ascii="Arial" w:hAnsi="Arial" w:cs="Arial"/>
        </w:rPr>
      </w:pPr>
    </w:p>
    <w:p w14:paraId="1C3D708D" w14:textId="77777777" w:rsidR="00531997" w:rsidRDefault="00531997" w:rsidP="00A56276">
      <w:pPr>
        <w:rPr>
          <w:rFonts w:ascii="Arial" w:hAnsi="Arial" w:cs="Arial"/>
        </w:rPr>
      </w:pPr>
    </w:p>
    <w:p w14:paraId="7C13867E" w14:textId="77777777" w:rsidR="00531997" w:rsidRDefault="00531997" w:rsidP="00A56276">
      <w:pPr>
        <w:rPr>
          <w:rFonts w:ascii="Arial" w:hAnsi="Arial" w:cs="Arial"/>
        </w:rPr>
      </w:pPr>
    </w:p>
    <w:p w14:paraId="141B9599" w14:textId="77777777" w:rsidR="00531997" w:rsidRDefault="00531997" w:rsidP="00A56276">
      <w:pPr>
        <w:rPr>
          <w:rFonts w:ascii="Arial" w:hAnsi="Arial" w:cs="Arial"/>
        </w:rPr>
      </w:pPr>
    </w:p>
    <w:p w14:paraId="0146D1F2" w14:textId="77777777" w:rsidR="00531997" w:rsidRDefault="00531997" w:rsidP="00A56276">
      <w:pPr>
        <w:rPr>
          <w:rFonts w:ascii="Arial" w:hAnsi="Arial" w:cs="Arial"/>
        </w:rPr>
      </w:pPr>
    </w:p>
    <w:sectPr w:rsidR="00531997" w:rsidSect="00223A83">
      <w:pgSz w:w="11906" w:h="16838"/>
      <w:pgMar w:top="340" w:right="1077" w:bottom="3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78B6B" w14:textId="77777777" w:rsidR="00FE11B0" w:rsidRDefault="00FE11B0">
      <w:r>
        <w:separator/>
      </w:r>
    </w:p>
  </w:endnote>
  <w:endnote w:type="continuationSeparator" w:id="0">
    <w:p w14:paraId="2BC38AC2" w14:textId="77777777" w:rsidR="00FE11B0" w:rsidRDefault="00FE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260D" w14:textId="77777777" w:rsidR="00800CAE" w:rsidRDefault="00800CAE" w:rsidP="009B6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1B935" w14:textId="77777777" w:rsidR="00800CAE" w:rsidRDefault="00800CAE" w:rsidP="002F60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6537" w14:textId="77777777" w:rsidR="00800CAE" w:rsidRDefault="00800CAE" w:rsidP="009B6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8EC">
      <w:rPr>
        <w:rStyle w:val="PageNumber"/>
        <w:noProof/>
      </w:rPr>
      <w:t>24</w:t>
    </w:r>
    <w:r>
      <w:rPr>
        <w:rStyle w:val="PageNumber"/>
      </w:rPr>
      <w:fldChar w:fldCharType="end"/>
    </w:r>
  </w:p>
  <w:p w14:paraId="5C91E358" w14:textId="77777777" w:rsidR="00800CAE" w:rsidRDefault="00800CAE" w:rsidP="002F60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10435" w14:textId="77777777" w:rsidR="00FE11B0" w:rsidRDefault="00FE11B0">
      <w:r>
        <w:separator/>
      </w:r>
    </w:p>
  </w:footnote>
  <w:footnote w:type="continuationSeparator" w:id="0">
    <w:p w14:paraId="72BFC075" w14:textId="77777777" w:rsidR="00FE11B0" w:rsidRDefault="00FE1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nowsley%20Council" style="width:70.35pt;height:56.1pt;visibility:visible;mso-wrap-style:square" o:bullet="t">
        <v:imagedata r:id="rId1" o:title="Knowsley%20Council"/>
      </v:shape>
    </w:pict>
  </w:numPicBullet>
  <w:abstractNum w:abstractNumId="0">
    <w:nsid w:val="037C6659"/>
    <w:multiLevelType w:val="multilevel"/>
    <w:tmpl w:val="6B004BF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5733083"/>
    <w:multiLevelType w:val="hybridMultilevel"/>
    <w:tmpl w:val="CA50FB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847CFE"/>
    <w:multiLevelType w:val="multilevel"/>
    <w:tmpl w:val="E0001FB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
    <w:nsid w:val="083A4E84"/>
    <w:multiLevelType w:val="hybridMultilevel"/>
    <w:tmpl w:val="F620C26C"/>
    <w:lvl w:ilvl="0" w:tplc="AA60AC5C">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nsid w:val="086077DE"/>
    <w:multiLevelType w:val="hybridMultilevel"/>
    <w:tmpl w:val="122C6D52"/>
    <w:lvl w:ilvl="0" w:tplc="08090011">
      <w:start w:val="1"/>
      <w:numFmt w:val="decimal"/>
      <w:lvlText w:val="%1)"/>
      <w:lvlJc w:val="left"/>
      <w:pPr>
        <w:tabs>
          <w:tab w:val="num" w:pos="720"/>
        </w:tabs>
        <w:ind w:left="720" w:hanging="360"/>
      </w:pPr>
    </w:lvl>
    <w:lvl w:ilvl="1" w:tplc="4FFE3260">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A67B41"/>
    <w:multiLevelType w:val="hybridMultilevel"/>
    <w:tmpl w:val="9AA4EF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1651ED"/>
    <w:multiLevelType w:val="hybridMultilevel"/>
    <w:tmpl w:val="EAC2C3FA"/>
    <w:lvl w:ilvl="0" w:tplc="D26037E8">
      <w:start w:val="1"/>
      <w:numFmt w:val="decimal"/>
      <w:lvlText w:val="%1."/>
      <w:lvlJc w:val="left"/>
      <w:pPr>
        <w:tabs>
          <w:tab w:val="num" w:pos="720"/>
        </w:tabs>
        <w:ind w:left="720" w:hanging="360"/>
      </w:pPr>
      <w:rPr>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B073948"/>
    <w:multiLevelType w:val="hybridMultilevel"/>
    <w:tmpl w:val="9C7CCC4E"/>
    <w:lvl w:ilvl="0" w:tplc="1766167E">
      <w:numFmt w:val="bullet"/>
      <w:lvlText w:val="-"/>
      <w:lvlJc w:val="left"/>
      <w:pPr>
        <w:tabs>
          <w:tab w:val="num" w:pos="3090"/>
        </w:tabs>
        <w:ind w:left="309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C4A239E"/>
    <w:multiLevelType w:val="hybridMultilevel"/>
    <w:tmpl w:val="443E7238"/>
    <w:lvl w:ilvl="0" w:tplc="C7BAC8CE">
      <w:start w:val="1"/>
      <w:numFmt w:val="bullet"/>
      <w:lvlText w:val=""/>
      <w:lvlJc w:val="left"/>
      <w:pPr>
        <w:tabs>
          <w:tab w:val="num" w:pos="1260"/>
        </w:tabs>
        <w:ind w:left="1260" w:hanging="360"/>
      </w:pPr>
      <w:rPr>
        <w:rFonts w:ascii="Wingdings" w:hAnsi="Wingdings" w:hint="default"/>
        <w:b/>
        <w:i w:val="0"/>
        <w:color w:val="800000"/>
        <w:sz w:val="36"/>
        <w:szCs w:val="36"/>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9">
    <w:nsid w:val="0CB666A7"/>
    <w:multiLevelType w:val="hybridMultilevel"/>
    <w:tmpl w:val="BEC8833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AE5DC5"/>
    <w:multiLevelType w:val="hybridMultilevel"/>
    <w:tmpl w:val="9C96A88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6283491"/>
    <w:multiLevelType w:val="hybridMultilevel"/>
    <w:tmpl w:val="C1FA3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010223"/>
    <w:multiLevelType w:val="hybridMultilevel"/>
    <w:tmpl w:val="2C04E6EC"/>
    <w:lvl w:ilvl="0" w:tplc="7A207E4C">
      <w:start w:val="1"/>
      <w:numFmt w:val="bullet"/>
      <w:lvlText w:val="•"/>
      <w:lvlJc w:val="left"/>
      <w:pPr>
        <w:tabs>
          <w:tab w:val="num" w:pos="720"/>
        </w:tabs>
        <w:ind w:left="720" w:hanging="360"/>
      </w:pPr>
      <w:rPr>
        <w:rFonts w:ascii="Times New Roman" w:hAnsi="Times New Roman" w:hint="default"/>
      </w:rPr>
    </w:lvl>
    <w:lvl w:ilvl="1" w:tplc="CD98BE9E" w:tentative="1">
      <w:start w:val="1"/>
      <w:numFmt w:val="bullet"/>
      <w:lvlText w:val="•"/>
      <w:lvlJc w:val="left"/>
      <w:pPr>
        <w:tabs>
          <w:tab w:val="num" w:pos="1440"/>
        </w:tabs>
        <w:ind w:left="1440" w:hanging="360"/>
      </w:pPr>
      <w:rPr>
        <w:rFonts w:ascii="Times New Roman" w:hAnsi="Times New Roman" w:hint="default"/>
      </w:rPr>
    </w:lvl>
    <w:lvl w:ilvl="2" w:tplc="486CBCA8" w:tentative="1">
      <w:start w:val="1"/>
      <w:numFmt w:val="bullet"/>
      <w:lvlText w:val="•"/>
      <w:lvlJc w:val="left"/>
      <w:pPr>
        <w:tabs>
          <w:tab w:val="num" w:pos="2160"/>
        </w:tabs>
        <w:ind w:left="2160" w:hanging="360"/>
      </w:pPr>
      <w:rPr>
        <w:rFonts w:ascii="Times New Roman" w:hAnsi="Times New Roman" w:hint="default"/>
      </w:rPr>
    </w:lvl>
    <w:lvl w:ilvl="3" w:tplc="EED276F8" w:tentative="1">
      <w:start w:val="1"/>
      <w:numFmt w:val="bullet"/>
      <w:lvlText w:val="•"/>
      <w:lvlJc w:val="left"/>
      <w:pPr>
        <w:tabs>
          <w:tab w:val="num" w:pos="2880"/>
        </w:tabs>
        <w:ind w:left="2880" w:hanging="360"/>
      </w:pPr>
      <w:rPr>
        <w:rFonts w:ascii="Times New Roman" w:hAnsi="Times New Roman" w:hint="default"/>
      </w:rPr>
    </w:lvl>
    <w:lvl w:ilvl="4" w:tplc="A32C7D9C" w:tentative="1">
      <w:start w:val="1"/>
      <w:numFmt w:val="bullet"/>
      <w:lvlText w:val="•"/>
      <w:lvlJc w:val="left"/>
      <w:pPr>
        <w:tabs>
          <w:tab w:val="num" w:pos="3600"/>
        </w:tabs>
        <w:ind w:left="3600" w:hanging="360"/>
      </w:pPr>
      <w:rPr>
        <w:rFonts w:ascii="Times New Roman" w:hAnsi="Times New Roman" w:hint="default"/>
      </w:rPr>
    </w:lvl>
    <w:lvl w:ilvl="5" w:tplc="45BE1ECC" w:tentative="1">
      <w:start w:val="1"/>
      <w:numFmt w:val="bullet"/>
      <w:lvlText w:val="•"/>
      <w:lvlJc w:val="left"/>
      <w:pPr>
        <w:tabs>
          <w:tab w:val="num" w:pos="4320"/>
        </w:tabs>
        <w:ind w:left="4320" w:hanging="360"/>
      </w:pPr>
      <w:rPr>
        <w:rFonts w:ascii="Times New Roman" w:hAnsi="Times New Roman" w:hint="default"/>
      </w:rPr>
    </w:lvl>
    <w:lvl w:ilvl="6" w:tplc="E55EFABC" w:tentative="1">
      <w:start w:val="1"/>
      <w:numFmt w:val="bullet"/>
      <w:lvlText w:val="•"/>
      <w:lvlJc w:val="left"/>
      <w:pPr>
        <w:tabs>
          <w:tab w:val="num" w:pos="5040"/>
        </w:tabs>
        <w:ind w:left="5040" w:hanging="360"/>
      </w:pPr>
      <w:rPr>
        <w:rFonts w:ascii="Times New Roman" w:hAnsi="Times New Roman" w:hint="default"/>
      </w:rPr>
    </w:lvl>
    <w:lvl w:ilvl="7" w:tplc="954AC40E" w:tentative="1">
      <w:start w:val="1"/>
      <w:numFmt w:val="bullet"/>
      <w:lvlText w:val="•"/>
      <w:lvlJc w:val="left"/>
      <w:pPr>
        <w:tabs>
          <w:tab w:val="num" w:pos="5760"/>
        </w:tabs>
        <w:ind w:left="5760" w:hanging="360"/>
      </w:pPr>
      <w:rPr>
        <w:rFonts w:ascii="Times New Roman" w:hAnsi="Times New Roman" w:hint="default"/>
      </w:rPr>
    </w:lvl>
    <w:lvl w:ilvl="8" w:tplc="ED4861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906FBD"/>
    <w:multiLevelType w:val="hybridMultilevel"/>
    <w:tmpl w:val="069CF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AA6C9E"/>
    <w:multiLevelType w:val="hybridMultilevel"/>
    <w:tmpl w:val="A34880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5D17485"/>
    <w:multiLevelType w:val="hybridMultilevel"/>
    <w:tmpl w:val="B186E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5F3ECC"/>
    <w:multiLevelType w:val="hybridMultilevel"/>
    <w:tmpl w:val="B2C48936"/>
    <w:lvl w:ilvl="0" w:tplc="7BEEC2D4">
      <w:start w:val="1"/>
      <w:numFmt w:val="bullet"/>
      <w:lvlText w:val=""/>
      <w:lvlJc w:val="left"/>
      <w:pPr>
        <w:tabs>
          <w:tab w:val="num" w:pos="986"/>
        </w:tabs>
        <w:ind w:left="9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5406F6"/>
    <w:multiLevelType w:val="hybridMultilevel"/>
    <w:tmpl w:val="C12C50A0"/>
    <w:lvl w:ilvl="0" w:tplc="08090001">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78B43AD"/>
    <w:multiLevelType w:val="hybridMultilevel"/>
    <w:tmpl w:val="634E2806"/>
    <w:lvl w:ilvl="0" w:tplc="0EB0E332">
      <w:start w:val="1"/>
      <w:numFmt w:val="bullet"/>
      <w:lvlRestart w:val="0"/>
      <w:lvlText w:val=""/>
      <w:lvlJc w:val="left"/>
      <w:pPr>
        <w:tabs>
          <w:tab w:val="num" w:pos="720"/>
        </w:tabs>
        <w:ind w:left="720" w:hanging="360"/>
      </w:pPr>
      <w:rPr>
        <w:rFonts w:ascii="Symbol" w:hAnsi="Symbol" w:hint="default"/>
        <w:sz w:val="24"/>
        <w:szCs w:val="24"/>
      </w:rPr>
    </w:lvl>
    <w:lvl w:ilvl="1" w:tplc="D87CBEBE">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06441D"/>
    <w:multiLevelType w:val="hybridMultilevel"/>
    <w:tmpl w:val="0E94827C"/>
    <w:lvl w:ilvl="0" w:tplc="0EB0E332">
      <w:start w:val="1"/>
      <w:numFmt w:val="bullet"/>
      <w:lvlRestart w:val="0"/>
      <w:pStyle w:val="DfESBullets"/>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552765"/>
    <w:multiLevelType w:val="hybridMultilevel"/>
    <w:tmpl w:val="CE2E3DD2"/>
    <w:lvl w:ilvl="0" w:tplc="2BEED27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AF0CE8"/>
    <w:multiLevelType w:val="multilevel"/>
    <w:tmpl w:val="64E66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FF6D57"/>
    <w:multiLevelType w:val="hybridMultilevel"/>
    <w:tmpl w:val="CA3E2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D567321"/>
    <w:multiLevelType w:val="hybridMultilevel"/>
    <w:tmpl w:val="F6C48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E8728E1"/>
    <w:multiLevelType w:val="multilevel"/>
    <w:tmpl w:val="ED9C3F1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6F508A"/>
    <w:multiLevelType w:val="hybridMultilevel"/>
    <w:tmpl w:val="E8E2CCE4"/>
    <w:lvl w:ilvl="0" w:tplc="ECBCABAC">
      <w:start w:val="1"/>
      <w:numFmt w:val="bullet"/>
      <w:lvlText w:val="•"/>
      <w:lvlJc w:val="left"/>
      <w:pPr>
        <w:tabs>
          <w:tab w:val="num" w:pos="720"/>
        </w:tabs>
        <w:ind w:left="720" w:hanging="360"/>
      </w:pPr>
      <w:rPr>
        <w:rFonts w:ascii="Times New Roman" w:hAnsi="Times New Roman" w:hint="default"/>
      </w:rPr>
    </w:lvl>
    <w:lvl w:ilvl="1" w:tplc="52806E42" w:tentative="1">
      <w:start w:val="1"/>
      <w:numFmt w:val="bullet"/>
      <w:lvlText w:val="•"/>
      <w:lvlJc w:val="left"/>
      <w:pPr>
        <w:tabs>
          <w:tab w:val="num" w:pos="1440"/>
        </w:tabs>
        <w:ind w:left="1440" w:hanging="360"/>
      </w:pPr>
      <w:rPr>
        <w:rFonts w:ascii="Times New Roman" w:hAnsi="Times New Roman" w:hint="default"/>
      </w:rPr>
    </w:lvl>
    <w:lvl w:ilvl="2" w:tplc="42B0EB48" w:tentative="1">
      <w:start w:val="1"/>
      <w:numFmt w:val="bullet"/>
      <w:lvlText w:val="•"/>
      <w:lvlJc w:val="left"/>
      <w:pPr>
        <w:tabs>
          <w:tab w:val="num" w:pos="2160"/>
        </w:tabs>
        <w:ind w:left="2160" w:hanging="360"/>
      </w:pPr>
      <w:rPr>
        <w:rFonts w:ascii="Times New Roman" w:hAnsi="Times New Roman" w:hint="default"/>
      </w:rPr>
    </w:lvl>
    <w:lvl w:ilvl="3" w:tplc="EA4E587C" w:tentative="1">
      <w:start w:val="1"/>
      <w:numFmt w:val="bullet"/>
      <w:lvlText w:val="•"/>
      <w:lvlJc w:val="left"/>
      <w:pPr>
        <w:tabs>
          <w:tab w:val="num" w:pos="2880"/>
        </w:tabs>
        <w:ind w:left="2880" w:hanging="360"/>
      </w:pPr>
      <w:rPr>
        <w:rFonts w:ascii="Times New Roman" w:hAnsi="Times New Roman" w:hint="default"/>
      </w:rPr>
    </w:lvl>
    <w:lvl w:ilvl="4" w:tplc="02AA8D1A" w:tentative="1">
      <w:start w:val="1"/>
      <w:numFmt w:val="bullet"/>
      <w:lvlText w:val="•"/>
      <w:lvlJc w:val="left"/>
      <w:pPr>
        <w:tabs>
          <w:tab w:val="num" w:pos="3600"/>
        </w:tabs>
        <w:ind w:left="3600" w:hanging="360"/>
      </w:pPr>
      <w:rPr>
        <w:rFonts w:ascii="Times New Roman" w:hAnsi="Times New Roman" w:hint="default"/>
      </w:rPr>
    </w:lvl>
    <w:lvl w:ilvl="5" w:tplc="C5EEF5B0" w:tentative="1">
      <w:start w:val="1"/>
      <w:numFmt w:val="bullet"/>
      <w:lvlText w:val="•"/>
      <w:lvlJc w:val="left"/>
      <w:pPr>
        <w:tabs>
          <w:tab w:val="num" w:pos="4320"/>
        </w:tabs>
        <w:ind w:left="4320" w:hanging="360"/>
      </w:pPr>
      <w:rPr>
        <w:rFonts w:ascii="Times New Roman" w:hAnsi="Times New Roman" w:hint="default"/>
      </w:rPr>
    </w:lvl>
    <w:lvl w:ilvl="6" w:tplc="E8C4295E" w:tentative="1">
      <w:start w:val="1"/>
      <w:numFmt w:val="bullet"/>
      <w:lvlText w:val="•"/>
      <w:lvlJc w:val="left"/>
      <w:pPr>
        <w:tabs>
          <w:tab w:val="num" w:pos="5040"/>
        </w:tabs>
        <w:ind w:left="5040" w:hanging="360"/>
      </w:pPr>
      <w:rPr>
        <w:rFonts w:ascii="Times New Roman" w:hAnsi="Times New Roman" w:hint="default"/>
      </w:rPr>
    </w:lvl>
    <w:lvl w:ilvl="7" w:tplc="88AE1956" w:tentative="1">
      <w:start w:val="1"/>
      <w:numFmt w:val="bullet"/>
      <w:lvlText w:val="•"/>
      <w:lvlJc w:val="left"/>
      <w:pPr>
        <w:tabs>
          <w:tab w:val="num" w:pos="5760"/>
        </w:tabs>
        <w:ind w:left="5760" w:hanging="360"/>
      </w:pPr>
      <w:rPr>
        <w:rFonts w:ascii="Times New Roman" w:hAnsi="Times New Roman" w:hint="default"/>
      </w:rPr>
    </w:lvl>
    <w:lvl w:ilvl="8" w:tplc="3A8ECF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B670F3D"/>
    <w:multiLevelType w:val="hybridMultilevel"/>
    <w:tmpl w:val="785AAFDE"/>
    <w:lvl w:ilvl="0" w:tplc="2AD69DB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CF66667"/>
    <w:multiLevelType w:val="hybridMultilevel"/>
    <w:tmpl w:val="8BA6DB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CB426A"/>
    <w:multiLevelType w:val="multilevel"/>
    <w:tmpl w:val="3F2848C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29">
    <w:nsid w:val="3F5E4500"/>
    <w:multiLevelType w:val="hybridMultilevel"/>
    <w:tmpl w:val="817E50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4D5B13"/>
    <w:multiLevelType w:val="hybridMultilevel"/>
    <w:tmpl w:val="739CA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5AA43CF"/>
    <w:multiLevelType w:val="hybridMultilevel"/>
    <w:tmpl w:val="2AB49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5DF37DF"/>
    <w:multiLevelType w:val="singleLevel"/>
    <w:tmpl w:val="2996B94C"/>
    <w:lvl w:ilvl="0">
      <w:start w:val="1"/>
      <w:numFmt w:val="lowerLetter"/>
      <w:lvlText w:val="%1)"/>
      <w:lvlJc w:val="left"/>
      <w:pPr>
        <w:tabs>
          <w:tab w:val="num" w:pos="2520"/>
        </w:tabs>
        <w:ind w:left="2520" w:hanging="360"/>
      </w:pPr>
      <w:rPr>
        <w:rFonts w:hint="default"/>
      </w:rPr>
    </w:lvl>
  </w:abstractNum>
  <w:abstractNum w:abstractNumId="33">
    <w:nsid w:val="46754363"/>
    <w:multiLevelType w:val="multilevel"/>
    <w:tmpl w:val="EAC2C3FA"/>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2510F3"/>
    <w:multiLevelType w:val="hybridMultilevel"/>
    <w:tmpl w:val="0FB29D3C"/>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FA949F6"/>
    <w:multiLevelType w:val="hybridMultilevel"/>
    <w:tmpl w:val="2984160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08D6937"/>
    <w:multiLevelType w:val="hybridMultilevel"/>
    <w:tmpl w:val="7396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3634C2F"/>
    <w:multiLevelType w:val="hybridMultilevel"/>
    <w:tmpl w:val="032A9FD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9282E5B"/>
    <w:multiLevelType w:val="hybridMultilevel"/>
    <w:tmpl w:val="8558FB2A"/>
    <w:lvl w:ilvl="0" w:tplc="04090015">
      <w:start w:val="1"/>
      <w:numFmt w:val="upperLetter"/>
      <w:lvlText w:val="%1."/>
      <w:lvlJc w:val="left"/>
      <w:pPr>
        <w:tabs>
          <w:tab w:val="num" w:pos="720"/>
        </w:tabs>
        <w:ind w:left="720" w:hanging="360"/>
      </w:pPr>
    </w:lvl>
    <w:lvl w:ilvl="1" w:tplc="3CE460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1B3D26"/>
    <w:multiLevelType w:val="hybridMultilevel"/>
    <w:tmpl w:val="475AC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3A20673"/>
    <w:multiLevelType w:val="multilevel"/>
    <w:tmpl w:val="70CCC1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554145C"/>
    <w:multiLevelType w:val="singleLevel"/>
    <w:tmpl w:val="89BC5CF2"/>
    <w:lvl w:ilvl="0">
      <w:start w:val="1"/>
      <w:numFmt w:val="lowerLetter"/>
      <w:lvlText w:val="%1)"/>
      <w:lvlJc w:val="left"/>
      <w:pPr>
        <w:tabs>
          <w:tab w:val="num" w:pos="1800"/>
        </w:tabs>
        <w:ind w:left="1800" w:hanging="360"/>
      </w:pPr>
      <w:rPr>
        <w:rFonts w:hint="default"/>
      </w:rPr>
    </w:lvl>
  </w:abstractNum>
  <w:abstractNum w:abstractNumId="42">
    <w:nsid w:val="67C54307"/>
    <w:multiLevelType w:val="singleLevel"/>
    <w:tmpl w:val="3E42C8C4"/>
    <w:lvl w:ilvl="0">
      <w:start w:val="9"/>
      <w:numFmt w:val="lowerLetter"/>
      <w:lvlText w:val="%1)"/>
      <w:lvlJc w:val="left"/>
      <w:pPr>
        <w:tabs>
          <w:tab w:val="num" w:pos="1620"/>
        </w:tabs>
        <w:ind w:left="1620" w:hanging="360"/>
      </w:pPr>
      <w:rPr>
        <w:rFonts w:hint="default"/>
      </w:rPr>
    </w:lvl>
  </w:abstractNum>
  <w:abstractNum w:abstractNumId="43">
    <w:nsid w:val="68205DC2"/>
    <w:multiLevelType w:val="hybridMultilevel"/>
    <w:tmpl w:val="3ABCAD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DB2030F"/>
    <w:multiLevelType w:val="hybridMultilevel"/>
    <w:tmpl w:val="9C3C2456"/>
    <w:lvl w:ilvl="0" w:tplc="0BD65BF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E9C37CB"/>
    <w:multiLevelType w:val="hybridMultilevel"/>
    <w:tmpl w:val="4544B98E"/>
    <w:lvl w:ilvl="0" w:tplc="F90A8526">
      <w:start w:val="1"/>
      <w:numFmt w:val="bullet"/>
      <w:lvlText w:val="•"/>
      <w:lvlJc w:val="left"/>
      <w:pPr>
        <w:tabs>
          <w:tab w:val="num" w:pos="720"/>
        </w:tabs>
        <w:ind w:left="720" w:hanging="360"/>
      </w:pPr>
      <w:rPr>
        <w:rFonts w:ascii="Times New Roman" w:hAnsi="Times New Roman" w:hint="default"/>
      </w:rPr>
    </w:lvl>
    <w:lvl w:ilvl="1" w:tplc="981C0BDC">
      <w:start w:val="159"/>
      <w:numFmt w:val="bullet"/>
      <w:lvlText w:val="–"/>
      <w:lvlJc w:val="left"/>
      <w:pPr>
        <w:tabs>
          <w:tab w:val="num" w:pos="1440"/>
        </w:tabs>
        <w:ind w:left="1440" w:hanging="360"/>
      </w:pPr>
      <w:rPr>
        <w:rFonts w:ascii="Times New Roman" w:hAnsi="Times New Roman" w:hint="default"/>
      </w:rPr>
    </w:lvl>
    <w:lvl w:ilvl="2" w:tplc="3D6A9CB6" w:tentative="1">
      <w:start w:val="1"/>
      <w:numFmt w:val="bullet"/>
      <w:lvlText w:val="•"/>
      <w:lvlJc w:val="left"/>
      <w:pPr>
        <w:tabs>
          <w:tab w:val="num" w:pos="2160"/>
        </w:tabs>
        <w:ind w:left="2160" w:hanging="360"/>
      </w:pPr>
      <w:rPr>
        <w:rFonts w:ascii="Times New Roman" w:hAnsi="Times New Roman" w:hint="default"/>
      </w:rPr>
    </w:lvl>
    <w:lvl w:ilvl="3" w:tplc="8260298A" w:tentative="1">
      <w:start w:val="1"/>
      <w:numFmt w:val="bullet"/>
      <w:lvlText w:val="•"/>
      <w:lvlJc w:val="left"/>
      <w:pPr>
        <w:tabs>
          <w:tab w:val="num" w:pos="2880"/>
        </w:tabs>
        <w:ind w:left="2880" w:hanging="360"/>
      </w:pPr>
      <w:rPr>
        <w:rFonts w:ascii="Times New Roman" w:hAnsi="Times New Roman" w:hint="default"/>
      </w:rPr>
    </w:lvl>
    <w:lvl w:ilvl="4" w:tplc="D7020938" w:tentative="1">
      <w:start w:val="1"/>
      <w:numFmt w:val="bullet"/>
      <w:lvlText w:val="•"/>
      <w:lvlJc w:val="left"/>
      <w:pPr>
        <w:tabs>
          <w:tab w:val="num" w:pos="3600"/>
        </w:tabs>
        <w:ind w:left="3600" w:hanging="360"/>
      </w:pPr>
      <w:rPr>
        <w:rFonts w:ascii="Times New Roman" w:hAnsi="Times New Roman" w:hint="default"/>
      </w:rPr>
    </w:lvl>
    <w:lvl w:ilvl="5" w:tplc="0722DE50" w:tentative="1">
      <w:start w:val="1"/>
      <w:numFmt w:val="bullet"/>
      <w:lvlText w:val="•"/>
      <w:lvlJc w:val="left"/>
      <w:pPr>
        <w:tabs>
          <w:tab w:val="num" w:pos="4320"/>
        </w:tabs>
        <w:ind w:left="4320" w:hanging="360"/>
      </w:pPr>
      <w:rPr>
        <w:rFonts w:ascii="Times New Roman" w:hAnsi="Times New Roman" w:hint="default"/>
      </w:rPr>
    </w:lvl>
    <w:lvl w:ilvl="6" w:tplc="4830E962" w:tentative="1">
      <w:start w:val="1"/>
      <w:numFmt w:val="bullet"/>
      <w:lvlText w:val="•"/>
      <w:lvlJc w:val="left"/>
      <w:pPr>
        <w:tabs>
          <w:tab w:val="num" w:pos="5040"/>
        </w:tabs>
        <w:ind w:left="5040" w:hanging="360"/>
      </w:pPr>
      <w:rPr>
        <w:rFonts w:ascii="Times New Roman" w:hAnsi="Times New Roman" w:hint="default"/>
      </w:rPr>
    </w:lvl>
    <w:lvl w:ilvl="7" w:tplc="E87C9DC4" w:tentative="1">
      <w:start w:val="1"/>
      <w:numFmt w:val="bullet"/>
      <w:lvlText w:val="•"/>
      <w:lvlJc w:val="left"/>
      <w:pPr>
        <w:tabs>
          <w:tab w:val="num" w:pos="5760"/>
        </w:tabs>
        <w:ind w:left="5760" w:hanging="360"/>
      </w:pPr>
      <w:rPr>
        <w:rFonts w:ascii="Times New Roman" w:hAnsi="Times New Roman" w:hint="default"/>
      </w:rPr>
    </w:lvl>
    <w:lvl w:ilvl="8" w:tplc="130C1B7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3501A88"/>
    <w:multiLevelType w:val="singleLevel"/>
    <w:tmpl w:val="1500193A"/>
    <w:lvl w:ilvl="0">
      <w:start w:val="1"/>
      <w:numFmt w:val="lowerLetter"/>
      <w:lvlText w:val="%1)"/>
      <w:lvlJc w:val="left"/>
      <w:pPr>
        <w:tabs>
          <w:tab w:val="num" w:pos="2520"/>
        </w:tabs>
        <w:ind w:left="2520" w:hanging="360"/>
      </w:pPr>
      <w:rPr>
        <w:rFonts w:hint="default"/>
      </w:rPr>
    </w:lvl>
  </w:abstractNum>
  <w:abstractNum w:abstractNumId="47">
    <w:nsid w:val="74BD3D6C"/>
    <w:multiLevelType w:val="multilevel"/>
    <w:tmpl w:val="298416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7D03BBB"/>
    <w:multiLevelType w:val="hybridMultilevel"/>
    <w:tmpl w:val="70CCC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8385185"/>
    <w:multiLevelType w:val="hybridMultilevel"/>
    <w:tmpl w:val="0CEE4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1"/>
  </w:num>
  <w:num w:numId="3">
    <w:abstractNumId w:val="46"/>
  </w:num>
  <w:num w:numId="4">
    <w:abstractNumId w:val="28"/>
  </w:num>
  <w:num w:numId="5">
    <w:abstractNumId w:val="14"/>
  </w:num>
  <w:num w:numId="6">
    <w:abstractNumId w:val="34"/>
  </w:num>
  <w:num w:numId="7">
    <w:abstractNumId w:val="32"/>
  </w:num>
  <w:num w:numId="8">
    <w:abstractNumId w:val="2"/>
  </w:num>
  <w:num w:numId="9">
    <w:abstractNumId w:val="24"/>
  </w:num>
  <w:num w:numId="10">
    <w:abstractNumId w:val="42"/>
  </w:num>
  <w:num w:numId="11">
    <w:abstractNumId w:val="0"/>
  </w:num>
  <w:num w:numId="12">
    <w:abstractNumId w:val="38"/>
  </w:num>
  <w:num w:numId="13">
    <w:abstractNumId w:val="26"/>
  </w:num>
  <w:num w:numId="14">
    <w:abstractNumId w:val="43"/>
  </w:num>
  <w:num w:numId="15">
    <w:abstractNumId w:val="12"/>
  </w:num>
  <w:num w:numId="16">
    <w:abstractNumId w:val="45"/>
  </w:num>
  <w:num w:numId="17">
    <w:abstractNumId w:val="25"/>
  </w:num>
  <w:num w:numId="18">
    <w:abstractNumId w:val="30"/>
  </w:num>
  <w:num w:numId="19">
    <w:abstractNumId w:val="48"/>
  </w:num>
  <w:num w:numId="20">
    <w:abstractNumId w:val="40"/>
  </w:num>
  <w:num w:numId="21">
    <w:abstractNumId w:val="22"/>
  </w:num>
  <w:num w:numId="22">
    <w:abstractNumId w:val="39"/>
  </w:num>
  <w:num w:numId="23">
    <w:abstractNumId w:val="36"/>
  </w:num>
  <w:num w:numId="24">
    <w:abstractNumId w:val="31"/>
  </w:num>
  <w:num w:numId="25">
    <w:abstractNumId w:val="27"/>
  </w:num>
  <w:num w:numId="26">
    <w:abstractNumId w:val="1"/>
  </w:num>
  <w:num w:numId="27">
    <w:abstractNumId w:val="23"/>
  </w:num>
  <w:num w:numId="28">
    <w:abstractNumId w:val="15"/>
  </w:num>
  <w:num w:numId="29">
    <w:abstractNumId w:val="11"/>
  </w:num>
  <w:num w:numId="30">
    <w:abstractNumId w:val="29"/>
  </w:num>
  <w:num w:numId="31">
    <w:abstractNumId w:val="3"/>
  </w:num>
  <w:num w:numId="32">
    <w:abstractNumId w:val="6"/>
  </w:num>
  <w:num w:numId="33">
    <w:abstractNumId w:val="21"/>
  </w:num>
  <w:num w:numId="34">
    <w:abstractNumId w:val="49"/>
  </w:num>
  <w:num w:numId="35">
    <w:abstractNumId w:val="13"/>
  </w:num>
  <w:num w:numId="36">
    <w:abstractNumId w:val="4"/>
  </w:num>
  <w:num w:numId="37">
    <w:abstractNumId w:val="10"/>
  </w:num>
  <w:num w:numId="38">
    <w:abstractNumId w:val="35"/>
  </w:num>
  <w:num w:numId="39">
    <w:abstractNumId w:val="47"/>
  </w:num>
  <w:num w:numId="40">
    <w:abstractNumId w:val="9"/>
  </w:num>
  <w:num w:numId="41">
    <w:abstractNumId w:val="19"/>
  </w:num>
  <w:num w:numId="42">
    <w:abstractNumId w:val="8"/>
  </w:num>
  <w:num w:numId="43">
    <w:abstractNumId w:val="17"/>
  </w:num>
  <w:num w:numId="44">
    <w:abstractNumId w:val="37"/>
  </w:num>
  <w:num w:numId="45">
    <w:abstractNumId w:val="20"/>
  </w:num>
  <w:num w:numId="46">
    <w:abstractNumId w:val="18"/>
  </w:num>
  <w:num w:numId="47">
    <w:abstractNumId w:val="33"/>
  </w:num>
  <w:num w:numId="48">
    <w:abstractNumId w:val="44"/>
  </w:num>
  <w:num w:numId="49">
    <w:abstractNumId w:val="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68"/>
    <w:rsid w:val="0000176F"/>
    <w:rsid w:val="00007D0D"/>
    <w:rsid w:val="00010759"/>
    <w:rsid w:val="000125B6"/>
    <w:rsid w:val="00017C0B"/>
    <w:rsid w:val="00017DB6"/>
    <w:rsid w:val="00026F5F"/>
    <w:rsid w:val="00036D24"/>
    <w:rsid w:val="0003779E"/>
    <w:rsid w:val="00043E02"/>
    <w:rsid w:val="00056D8F"/>
    <w:rsid w:val="00056FAD"/>
    <w:rsid w:val="000615EA"/>
    <w:rsid w:val="00070AE3"/>
    <w:rsid w:val="0007223F"/>
    <w:rsid w:val="00083FF2"/>
    <w:rsid w:val="00086198"/>
    <w:rsid w:val="000B2D5C"/>
    <w:rsid w:val="000B5657"/>
    <w:rsid w:val="000C059E"/>
    <w:rsid w:val="000C0D40"/>
    <w:rsid w:val="000C15F8"/>
    <w:rsid w:val="000C3815"/>
    <w:rsid w:val="000D45FA"/>
    <w:rsid w:val="000E066D"/>
    <w:rsid w:val="00102BEE"/>
    <w:rsid w:val="00111CBB"/>
    <w:rsid w:val="00115270"/>
    <w:rsid w:val="001205A8"/>
    <w:rsid w:val="001221EC"/>
    <w:rsid w:val="00145563"/>
    <w:rsid w:val="001535DA"/>
    <w:rsid w:val="00162225"/>
    <w:rsid w:val="00164B22"/>
    <w:rsid w:val="00166179"/>
    <w:rsid w:val="00174EFD"/>
    <w:rsid w:val="00180FBB"/>
    <w:rsid w:val="0019743F"/>
    <w:rsid w:val="001A56C6"/>
    <w:rsid w:val="001A5ACA"/>
    <w:rsid w:val="001A5C46"/>
    <w:rsid w:val="001B49A2"/>
    <w:rsid w:val="001B5C91"/>
    <w:rsid w:val="001C4760"/>
    <w:rsid w:val="001C7686"/>
    <w:rsid w:val="001D68A7"/>
    <w:rsid w:val="001E14EB"/>
    <w:rsid w:val="001E19D4"/>
    <w:rsid w:val="001E4807"/>
    <w:rsid w:val="001E64C0"/>
    <w:rsid w:val="001F6145"/>
    <w:rsid w:val="00201AEC"/>
    <w:rsid w:val="00204B69"/>
    <w:rsid w:val="002115BA"/>
    <w:rsid w:val="002200E2"/>
    <w:rsid w:val="00223A83"/>
    <w:rsid w:val="002303CC"/>
    <w:rsid w:val="00236370"/>
    <w:rsid w:val="0024088D"/>
    <w:rsid w:val="002619AD"/>
    <w:rsid w:val="00263E73"/>
    <w:rsid w:val="0026539C"/>
    <w:rsid w:val="002727E3"/>
    <w:rsid w:val="002766DE"/>
    <w:rsid w:val="00287124"/>
    <w:rsid w:val="00292193"/>
    <w:rsid w:val="002A4BAC"/>
    <w:rsid w:val="002B76F4"/>
    <w:rsid w:val="002C7CCE"/>
    <w:rsid w:val="002D0E09"/>
    <w:rsid w:val="002D35D4"/>
    <w:rsid w:val="002D3DDD"/>
    <w:rsid w:val="002E13A8"/>
    <w:rsid w:val="002E646B"/>
    <w:rsid w:val="002E64E7"/>
    <w:rsid w:val="002F12DC"/>
    <w:rsid w:val="002F366E"/>
    <w:rsid w:val="002F5839"/>
    <w:rsid w:val="002F6070"/>
    <w:rsid w:val="00307E4B"/>
    <w:rsid w:val="00307E8B"/>
    <w:rsid w:val="00325104"/>
    <w:rsid w:val="00326BC6"/>
    <w:rsid w:val="00330DB1"/>
    <w:rsid w:val="00341C20"/>
    <w:rsid w:val="003540E2"/>
    <w:rsid w:val="003603D4"/>
    <w:rsid w:val="00360BF0"/>
    <w:rsid w:val="00363A3E"/>
    <w:rsid w:val="00393E22"/>
    <w:rsid w:val="003971C3"/>
    <w:rsid w:val="003A2DC3"/>
    <w:rsid w:val="003A413D"/>
    <w:rsid w:val="003A4B54"/>
    <w:rsid w:val="003C0CC6"/>
    <w:rsid w:val="003D1A3E"/>
    <w:rsid w:val="003E4FFB"/>
    <w:rsid w:val="003E6D81"/>
    <w:rsid w:val="003F771E"/>
    <w:rsid w:val="004005E3"/>
    <w:rsid w:val="00402ACA"/>
    <w:rsid w:val="004128C5"/>
    <w:rsid w:val="00426525"/>
    <w:rsid w:val="00430577"/>
    <w:rsid w:val="00430A32"/>
    <w:rsid w:val="00442215"/>
    <w:rsid w:val="00451A88"/>
    <w:rsid w:val="00454E32"/>
    <w:rsid w:val="00462655"/>
    <w:rsid w:val="00471743"/>
    <w:rsid w:val="004768EC"/>
    <w:rsid w:val="00480E98"/>
    <w:rsid w:val="00486DA7"/>
    <w:rsid w:val="00494561"/>
    <w:rsid w:val="004A51B6"/>
    <w:rsid w:val="004A5237"/>
    <w:rsid w:val="004B0DF1"/>
    <w:rsid w:val="004B67E6"/>
    <w:rsid w:val="004C628D"/>
    <w:rsid w:val="004C7560"/>
    <w:rsid w:val="004D54C8"/>
    <w:rsid w:val="004D7557"/>
    <w:rsid w:val="004E2738"/>
    <w:rsid w:val="004E3184"/>
    <w:rsid w:val="004E3414"/>
    <w:rsid w:val="004E4965"/>
    <w:rsid w:val="004F1E30"/>
    <w:rsid w:val="004F6635"/>
    <w:rsid w:val="005004DA"/>
    <w:rsid w:val="00500B9D"/>
    <w:rsid w:val="00531997"/>
    <w:rsid w:val="005356D5"/>
    <w:rsid w:val="005479F3"/>
    <w:rsid w:val="00547F1B"/>
    <w:rsid w:val="005531F6"/>
    <w:rsid w:val="00567979"/>
    <w:rsid w:val="0057149E"/>
    <w:rsid w:val="00577663"/>
    <w:rsid w:val="00580EF2"/>
    <w:rsid w:val="00586D68"/>
    <w:rsid w:val="005A337B"/>
    <w:rsid w:val="005A413A"/>
    <w:rsid w:val="005A6705"/>
    <w:rsid w:val="005B4175"/>
    <w:rsid w:val="005B5C62"/>
    <w:rsid w:val="005B6DF7"/>
    <w:rsid w:val="005B7773"/>
    <w:rsid w:val="005B7C83"/>
    <w:rsid w:val="005C34DB"/>
    <w:rsid w:val="005D4FB2"/>
    <w:rsid w:val="005D6B3E"/>
    <w:rsid w:val="005E3117"/>
    <w:rsid w:val="005E7884"/>
    <w:rsid w:val="0061198D"/>
    <w:rsid w:val="006202DD"/>
    <w:rsid w:val="00623A96"/>
    <w:rsid w:val="00624953"/>
    <w:rsid w:val="00626FCA"/>
    <w:rsid w:val="00633507"/>
    <w:rsid w:val="00633E1B"/>
    <w:rsid w:val="00646B57"/>
    <w:rsid w:val="00650D8D"/>
    <w:rsid w:val="006610FB"/>
    <w:rsid w:val="0066390C"/>
    <w:rsid w:val="006715CF"/>
    <w:rsid w:val="00671801"/>
    <w:rsid w:val="006763B8"/>
    <w:rsid w:val="00681677"/>
    <w:rsid w:val="0068522F"/>
    <w:rsid w:val="006873CE"/>
    <w:rsid w:val="006A42F0"/>
    <w:rsid w:val="006B5266"/>
    <w:rsid w:val="006C2997"/>
    <w:rsid w:val="006C39AE"/>
    <w:rsid w:val="006C4C67"/>
    <w:rsid w:val="006D6799"/>
    <w:rsid w:val="00703CC8"/>
    <w:rsid w:val="0071771A"/>
    <w:rsid w:val="0073013F"/>
    <w:rsid w:val="007355E8"/>
    <w:rsid w:val="00741480"/>
    <w:rsid w:val="0074276D"/>
    <w:rsid w:val="00752B1B"/>
    <w:rsid w:val="007545F4"/>
    <w:rsid w:val="007725DD"/>
    <w:rsid w:val="0077514F"/>
    <w:rsid w:val="007761AE"/>
    <w:rsid w:val="00776886"/>
    <w:rsid w:val="00776BC4"/>
    <w:rsid w:val="007838E5"/>
    <w:rsid w:val="00783C14"/>
    <w:rsid w:val="007903B2"/>
    <w:rsid w:val="007922B9"/>
    <w:rsid w:val="007930A1"/>
    <w:rsid w:val="00793C41"/>
    <w:rsid w:val="00794939"/>
    <w:rsid w:val="00796C96"/>
    <w:rsid w:val="0079786B"/>
    <w:rsid w:val="007A188F"/>
    <w:rsid w:val="007A5F20"/>
    <w:rsid w:val="007B04F9"/>
    <w:rsid w:val="007B1476"/>
    <w:rsid w:val="007B4192"/>
    <w:rsid w:val="007C6ED5"/>
    <w:rsid w:val="007D5573"/>
    <w:rsid w:val="007F281E"/>
    <w:rsid w:val="00800CAE"/>
    <w:rsid w:val="0080712E"/>
    <w:rsid w:val="008101CC"/>
    <w:rsid w:val="00812D7D"/>
    <w:rsid w:val="008166D0"/>
    <w:rsid w:val="008242DE"/>
    <w:rsid w:val="00824D6B"/>
    <w:rsid w:val="00833316"/>
    <w:rsid w:val="00852839"/>
    <w:rsid w:val="00857D82"/>
    <w:rsid w:val="00864299"/>
    <w:rsid w:val="00864884"/>
    <w:rsid w:val="0086581B"/>
    <w:rsid w:val="00874E24"/>
    <w:rsid w:val="00874E5B"/>
    <w:rsid w:val="00881B82"/>
    <w:rsid w:val="00882E36"/>
    <w:rsid w:val="00884898"/>
    <w:rsid w:val="00897398"/>
    <w:rsid w:val="008A1461"/>
    <w:rsid w:val="008A27CA"/>
    <w:rsid w:val="008A7888"/>
    <w:rsid w:val="008B0939"/>
    <w:rsid w:val="008B0C4E"/>
    <w:rsid w:val="008B0C8B"/>
    <w:rsid w:val="008B2C6C"/>
    <w:rsid w:val="008C1D9A"/>
    <w:rsid w:val="008C736E"/>
    <w:rsid w:val="008D2C05"/>
    <w:rsid w:val="008D3D74"/>
    <w:rsid w:val="008F1030"/>
    <w:rsid w:val="008F2FCE"/>
    <w:rsid w:val="008F7940"/>
    <w:rsid w:val="00902E5C"/>
    <w:rsid w:val="0090367D"/>
    <w:rsid w:val="00913A7C"/>
    <w:rsid w:val="00914ECE"/>
    <w:rsid w:val="00917DBE"/>
    <w:rsid w:val="0092084C"/>
    <w:rsid w:val="00921816"/>
    <w:rsid w:val="0092381B"/>
    <w:rsid w:val="00923D99"/>
    <w:rsid w:val="009256C7"/>
    <w:rsid w:val="00931F7D"/>
    <w:rsid w:val="009423D2"/>
    <w:rsid w:val="00945F8C"/>
    <w:rsid w:val="00954A81"/>
    <w:rsid w:val="00955545"/>
    <w:rsid w:val="00957F75"/>
    <w:rsid w:val="009614DE"/>
    <w:rsid w:val="00963FCA"/>
    <w:rsid w:val="00966628"/>
    <w:rsid w:val="00973A15"/>
    <w:rsid w:val="00974FC4"/>
    <w:rsid w:val="00976C96"/>
    <w:rsid w:val="009838AE"/>
    <w:rsid w:val="009860A2"/>
    <w:rsid w:val="00986DF1"/>
    <w:rsid w:val="00987762"/>
    <w:rsid w:val="0099166B"/>
    <w:rsid w:val="00991B87"/>
    <w:rsid w:val="00995027"/>
    <w:rsid w:val="009A5826"/>
    <w:rsid w:val="009B2AC7"/>
    <w:rsid w:val="009B394A"/>
    <w:rsid w:val="009B66E2"/>
    <w:rsid w:val="009C3497"/>
    <w:rsid w:val="009C4898"/>
    <w:rsid w:val="009C7745"/>
    <w:rsid w:val="009D1B1A"/>
    <w:rsid w:val="009D5FD8"/>
    <w:rsid w:val="009E5544"/>
    <w:rsid w:val="009F421A"/>
    <w:rsid w:val="009F4925"/>
    <w:rsid w:val="00A00B25"/>
    <w:rsid w:val="00A04838"/>
    <w:rsid w:val="00A05CD8"/>
    <w:rsid w:val="00A11B86"/>
    <w:rsid w:val="00A1473F"/>
    <w:rsid w:val="00A14AA0"/>
    <w:rsid w:val="00A15733"/>
    <w:rsid w:val="00A2053E"/>
    <w:rsid w:val="00A27BF9"/>
    <w:rsid w:val="00A4663A"/>
    <w:rsid w:val="00A50CD6"/>
    <w:rsid w:val="00A56276"/>
    <w:rsid w:val="00A61381"/>
    <w:rsid w:val="00A64BE3"/>
    <w:rsid w:val="00A70B68"/>
    <w:rsid w:val="00A773E4"/>
    <w:rsid w:val="00A809D0"/>
    <w:rsid w:val="00A87AAC"/>
    <w:rsid w:val="00A92C24"/>
    <w:rsid w:val="00AA3224"/>
    <w:rsid w:val="00AA3300"/>
    <w:rsid w:val="00AB6BB5"/>
    <w:rsid w:val="00AE25BD"/>
    <w:rsid w:val="00B01A18"/>
    <w:rsid w:val="00B035D4"/>
    <w:rsid w:val="00B05C09"/>
    <w:rsid w:val="00B06CBA"/>
    <w:rsid w:val="00B138FA"/>
    <w:rsid w:val="00B14AC6"/>
    <w:rsid w:val="00B166F9"/>
    <w:rsid w:val="00B23DBE"/>
    <w:rsid w:val="00B27356"/>
    <w:rsid w:val="00B367CD"/>
    <w:rsid w:val="00B430CE"/>
    <w:rsid w:val="00B51ECD"/>
    <w:rsid w:val="00B644D0"/>
    <w:rsid w:val="00B64AF0"/>
    <w:rsid w:val="00B65E0A"/>
    <w:rsid w:val="00B665EC"/>
    <w:rsid w:val="00B66D50"/>
    <w:rsid w:val="00B71DC9"/>
    <w:rsid w:val="00B80532"/>
    <w:rsid w:val="00B80D34"/>
    <w:rsid w:val="00BA3CCE"/>
    <w:rsid w:val="00BA46BB"/>
    <w:rsid w:val="00BB4C30"/>
    <w:rsid w:val="00BC5873"/>
    <w:rsid w:val="00BE08ED"/>
    <w:rsid w:val="00BE0C7A"/>
    <w:rsid w:val="00BE5566"/>
    <w:rsid w:val="00BE5A06"/>
    <w:rsid w:val="00BE729F"/>
    <w:rsid w:val="00C03673"/>
    <w:rsid w:val="00C03948"/>
    <w:rsid w:val="00C03A27"/>
    <w:rsid w:val="00C1540A"/>
    <w:rsid w:val="00C210E6"/>
    <w:rsid w:val="00C23EAF"/>
    <w:rsid w:val="00C2578C"/>
    <w:rsid w:val="00C26938"/>
    <w:rsid w:val="00C300EB"/>
    <w:rsid w:val="00C31BF7"/>
    <w:rsid w:val="00C34503"/>
    <w:rsid w:val="00C352D8"/>
    <w:rsid w:val="00C377AC"/>
    <w:rsid w:val="00C40E1D"/>
    <w:rsid w:val="00C45318"/>
    <w:rsid w:val="00C4533A"/>
    <w:rsid w:val="00C45E68"/>
    <w:rsid w:val="00C604B2"/>
    <w:rsid w:val="00C61C58"/>
    <w:rsid w:val="00C63374"/>
    <w:rsid w:val="00C65118"/>
    <w:rsid w:val="00C70761"/>
    <w:rsid w:val="00C750DE"/>
    <w:rsid w:val="00C7555A"/>
    <w:rsid w:val="00C8543F"/>
    <w:rsid w:val="00C909A3"/>
    <w:rsid w:val="00C90B23"/>
    <w:rsid w:val="00C9419E"/>
    <w:rsid w:val="00CB18DB"/>
    <w:rsid w:val="00CC0F0E"/>
    <w:rsid w:val="00CC1AEA"/>
    <w:rsid w:val="00CC59EA"/>
    <w:rsid w:val="00CD02F9"/>
    <w:rsid w:val="00CD0920"/>
    <w:rsid w:val="00CE17F8"/>
    <w:rsid w:val="00CE2BC6"/>
    <w:rsid w:val="00CE474E"/>
    <w:rsid w:val="00CF19FC"/>
    <w:rsid w:val="00D10BFE"/>
    <w:rsid w:val="00D133EE"/>
    <w:rsid w:val="00D1669C"/>
    <w:rsid w:val="00D167C0"/>
    <w:rsid w:val="00D3428F"/>
    <w:rsid w:val="00D44C72"/>
    <w:rsid w:val="00D507E4"/>
    <w:rsid w:val="00D53A4A"/>
    <w:rsid w:val="00D55E6B"/>
    <w:rsid w:val="00D61770"/>
    <w:rsid w:val="00D75423"/>
    <w:rsid w:val="00D8653B"/>
    <w:rsid w:val="00D87D6F"/>
    <w:rsid w:val="00D9416A"/>
    <w:rsid w:val="00DA3327"/>
    <w:rsid w:val="00DC10C9"/>
    <w:rsid w:val="00DD0D3E"/>
    <w:rsid w:val="00DD54C9"/>
    <w:rsid w:val="00DD7063"/>
    <w:rsid w:val="00DE597C"/>
    <w:rsid w:val="00DF1430"/>
    <w:rsid w:val="00DF4B53"/>
    <w:rsid w:val="00DF5852"/>
    <w:rsid w:val="00E00258"/>
    <w:rsid w:val="00E00EF7"/>
    <w:rsid w:val="00E04297"/>
    <w:rsid w:val="00E069C2"/>
    <w:rsid w:val="00E22D70"/>
    <w:rsid w:val="00E466BC"/>
    <w:rsid w:val="00E47845"/>
    <w:rsid w:val="00E52283"/>
    <w:rsid w:val="00E66A85"/>
    <w:rsid w:val="00E66BF8"/>
    <w:rsid w:val="00E849D8"/>
    <w:rsid w:val="00E939D7"/>
    <w:rsid w:val="00E96255"/>
    <w:rsid w:val="00E97E73"/>
    <w:rsid w:val="00EA267E"/>
    <w:rsid w:val="00EA34B6"/>
    <w:rsid w:val="00EB0BC2"/>
    <w:rsid w:val="00EB3EE9"/>
    <w:rsid w:val="00ED5BA1"/>
    <w:rsid w:val="00EE0405"/>
    <w:rsid w:val="00EE4449"/>
    <w:rsid w:val="00EE5A23"/>
    <w:rsid w:val="00EE65EB"/>
    <w:rsid w:val="00EF584A"/>
    <w:rsid w:val="00EF5984"/>
    <w:rsid w:val="00EF6C23"/>
    <w:rsid w:val="00F11C96"/>
    <w:rsid w:val="00F1497F"/>
    <w:rsid w:val="00F1635A"/>
    <w:rsid w:val="00F27428"/>
    <w:rsid w:val="00F30A12"/>
    <w:rsid w:val="00F356A6"/>
    <w:rsid w:val="00F36AC5"/>
    <w:rsid w:val="00F42578"/>
    <w:rsid w:val="00F727A6"/>
    <w:rsid w:val="00F7666B"/>
    <w:rsid w:val="00F81291"/>
    <w:rsid w:val="00F84154"/>
    <w:rsid w:val="00F875C9"/>
    <w:rsid w:val="00F90564"/>
    <w:rsid w:val="00FA6726"/>
    <w:rsid w:val="00FB31FD"/>
    <w:rsid w:val="00FB3374"/>
    <w:rsid w:val="00FB3EA0"/>
    <w:rsid w:val="00FB66A0"/>
    <w:rsid w:val="00FC161D"/>
    <w:rsid w:val="00FD38D8"/>
    <w:rsid w:val="00FE11B0"/>
    <w:rsid w:val="00FE452D"/>
    <w:rsid w:val="00FE5B84"/>
    <w:rsid w:val="00FE64E1"/>
    <w:rsid w:val="00FF201D"/>
    <w:rsid w:val="00FF412F"/>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5DA5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997"/>
    <w:rPr>
      <w:sz w:val="24"/>
      <w:szCs w:val="24"/>
    </w:rPr>
  </w:style>
  <w:style w:type="paragraph" w:styleId="Heading1">
    <w:name w:val="heading 1"/>
    <w:basedOn w:val="Normal"/>
    <w:next w:val="Normal"/>
    <w:qFormat/>
    <w:rsid w:val="0024088D"/>
    <w:pPr>
      <w:keepNext/>
      <w:outlineLvl w:val="0"/>
    </w:pPr>
    <w:rPr>
      <w:rFonts w:ascii="Arial" w:hAnsi="Arial" w:cs="Arial"/>
      <w:b/>
      <w:bCs/>
      <w:u w:val="single"/>
      <w:lang w:eastAsia="en-US"/>
    </w:rPr>
  </w:style>
  <w:style w:type="paragraph" w:styleId="Heading2">
    <w:name w:val="heading 2"/>
    <w:basedOn w:val="Normal"/>
    <w:next w:val="Normal"/>
    <w:qFormat/>
    <w:rsid w:val="0024088D"/>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qFormat/>
    <w:rsid w:val="0024088D"/>
    <w:pPr>
      <w:keepNext/>
      <w:spacing w:before="240" w:after="60"/>
      <w:outlineLvl w:val="3"/>
    </w:pPr>
    <w:rPr>
      <w:b/>
      <w:bCs/>
      <w:sz w:val="28"/>
      <w:szCs w:val="28"/>
      <w:lang w:eastAsia="en-US"/>
    </w:rPr>
  </w:style>
  <w:style w:type="paragraph" w:styleId="Heading6">
    <w:name w:val="heading 6"/>
    <w:basedOn w:val="Normal"/>
    <w:next w:val="Normal"/>
    <w:qFormat/>
    <w:rsid w:val="00B2735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88D"/>
    <w:pPr>
      <w:tabs>
        <w:tab w:val="center" w:pos="4153"/>
        <w:tab w:val="right" w:pos="8306"/>
      </w:tabs>
    </w:pPr>
    <w:rPr>
      <w:rFonts w:ascii="Microsoft Sans Serif" w:hAnsi="Microsoft Sans Serif"/>
      <w:sz w:val="22"/>
      <w:szCs w:val="20"/>
      <w:lang w:eastAsia="en-US"/>
    </w:rPr>
  </w:style>
  <w:style w:type="paragraph" w:styleId="BodyText">
    <w:name w:val="Body Text"/>
    <w:basedOn w:val="Normal"/>
    <w:rsid w:val="0024088D"/>
    <w:rPr>
      <w:rFonts w:ascii="Arial" w:hAnsi="Arial" w:cs="Arial"/>
      <w:i/>
      <w:iCs/>
      <w:lang w:eastAsia="en-US"/>
    </w:rPr>
  </w:style>
  <w:style w:type="paragraph" w:styleId="Caption">
    <w:name w:val="caption"/>
    <w:basedOn w:val="Normal"/>
    <w:next w:val="Normal"/>
    <w:qFormat/>
    <w:rsid w:val="0024088D"/>
    <w:rPr>
      <w:rFonts w:ascii="Arial" w:hAnsi="Arial" w:cs="Arial"/>
      <w:b/>
      <w:bCs/>
      <w:lang w:eastAsia="en-US"/>
    </w:rPr>
  </w:style>
  <w:style w:type="table" w:styleId="TableGrid">
    <w:name w:val="Table Grid"/>
    <w:basedOn w:val="TableNormal"/>
    <w:rsid w:val="0024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27356"/>
    <w:pPr>
      <w:spacing w:after="120"/>
      <w:ind w:left="283"/>
    </w:pPr>
    <w:rPr>
      <w:sz w:val="16"/>
      <w:szCs w:val="16"/>
    </w:rPr>
  </w:style>
  <w:style w:type="paragraph" w:styleId="BodyText3">
    <w:name w:val="Body Text 3"/>
    <w:basedOn w:val="Normal"/>
    <w:rsid w:val="00B27356"/>
    <w:pPr>
      <w:spacing w:after="120"/>
    </w:pPr>
    <w:rPr>
      <w:sz w:val="16"/>
      <w:szCs w:val="16"/>
    </w:rPr>
  </w:style>
  <w:style w:type="paragraph" w:styleId="Footer">
    <w:name w:val="footer"/>
    <w:basedOn w:val="Normal"/>
    <w:rsid w:val="002C7CCE"/>
    <w:pPr>
      <w:tabs>
        <w:tab w:val="center" w:pos="4153"/>
        <w:tab w:val="right" w:pos="8306"/>
      </w:tabs>
    </w:pPr>
  </w:style>
  <w:style w:type="character" w:styleId="PageNumber">
    <w:name w:val="page number"/>
    <w:basedOn w:val="DefaultParagraphFont"/>
    <w:rsid w:val="002F6070"/>
  </w:style>
  <w:style w:type="paragraph" w:customStyle="1" w:styleId="DfESBullets">
    <w:name w:val="DfESBullets"/>
    <w:basedOn w:val="Normal"/>
    <w:rsid w:val="007F281E"/>
    <w:pPr>
      <w:widowControl w:val="0"/>
      <w:numPr>
        <w:numId w:val="41"/>
      </w:numPr>
      <w:overflowPunct w:val="0"/>
      <w:autoSpaceDE w:val="0"/>
      <w:autoSpaceDN w:val="0"/>
      <w:adjustRightInd w:val="0"/>
      <w:spacing w:after="240"/>
      <w:textAlignment w:val="baseline"/>
    </w:pPr>
    <w:rPr>
      <w:rFonts w:ascii="Arial" w:hAnsi="Arial"/>
      <w:szCs w:val="20"/>
      <w:lang w:eastAsia="en-US"/>
    </w:rPr>
  </w:style>
  <w:style w:type="character" w:styleId="Hyperlink">
    <w:name w:val="Hyperlink"/>
    <w:basedOn w:val="DefaultParagraphFont"/>
    <w:rsid w:val="00F11C96"/>
    <w:rPr>
      <w:color w:val="0000FF"/>
      <w:u w:val="single"/>
    </w:rPr>
  </w:style>
  <w:style w:type="paragraph" w:styleId="DocumentMap">
    <w:name w:val="Document Map"/>
    <w:basedOn w:val="Normal"/>
    <w:semiHidden/>
    <w:rsid w:val="00C23EAF"/>
    <w:pPr>
      <w:shd w:val="clear" w:color="auto" w:fill="000080"/>
    </w:pPr>
    <w:rPr>
      <w:rFonts w:ascii="Tahoma" w:hAnsi="Tahoma" w:cs="Tahoma"/>
      <w:sz w:val="20"/>
      <w:szCs w:val="20"/>
    </w:rPr>
  </w:style>
  <w:style w:type="paragraph" w:styleId="BalloonText">
    <w:name w:val="Balloon Text"/>
    <w:basedOn w:val="Normal"/>
    <w:link w:val="BalloonTextChar"/>
    <w:rsid w:val="00ED5BA1"/>
    <w:rPr>
      <w:rFonts w:ascii="Tahoma" w:hAnsi="Tahoma" w:cs="Tahoma"/>
      <w:sz w:val="16"/>
      <w:szCs w:val="16"/>
    </w:rPr>
  </w:style>
  <w:style w:type="character" w:customStyle="1" w:styleId="BalloonTextChar">
    <w:name w:val="Balloon Text Char"/>
    <w:basedOn w:val="DefaultParagraphFont"/>
    <w:link w:val="BalloonText"/>
    <w:rsid w:val="00ED5BA1"/>
    <w:rPr>
      <w:rFonts w:ascii="Tahoma" w:hAnsi="Tahoma" w:cs="Tahoma"/>
      <w:sz w:val="16"/>
      <w:szCs w:val="16"/>
    </w:rPr>
  </w:style>
  <w:style w:type="paragraph" w:styleId="ListParagraph">
    <w:name w:val="List Paragraph"/>
    <w:basedOn w:val="Normal"/>
    <w:uiPriority w:val="34"/>
    <w:qFormat/>
    <w:rsid w:val="00991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997"/>
    <w:rPr>
      <w:sz w:val="24"/>
      <w:szCs w:val="24"/>
    </w:rPr>
  </w:style>
  <w:style w:type="paragraph" w:styleId="Heading1">
    <w:name w:val="heading 1"/>
    <w:basedOn w:val="Normal"/>
    <w:next w:val="Normal"/>
    <w:qFormat/>
    <w:rsid w:val="0024088D"/>
    <w:pPr>
      <w:keepNext/>
      <w:outlineLvl w:val="0"/>
    </w:pPr>
    <w:rPr>
      <w:rFonts w:ascii="Arial" w:hAnsi="Arial" w:cs="Arial"/>
      <w:b/>
      <w:bCs/>
      <w:u w:val="single"/>
      <w:lang w:eastAsia="en-US"/>
    </w:rPr>
  </w:style>
  <w:style w:type="paragraph" w:styleId="Heading2">
    <w:name w:val="heading 2"/>
    <w:basedOn w:val="Normal"/>
    <w:next w:val="Normal"/>
    <w:qFormat/>
    <w:rsid w:val="0024088D"/>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qFormat/>
    <w:rsid w:val="0024088D"/>
    <w:pPr>
      <w:keepNext/>
      <w:spacing w:before="240" w:after="60"/>
      <w:outlineLvl w:val="3"/>
    </w:pPr>
    <w:rPr>
      <w:b/>
      <w:bCs/>
      <w:sz w:val="28"/>
      <w:szCs w:val="28"/>
      <w:lang w:eastAsia="en-US"/>
    </w:rPr>
  </w:style>
  <w:style w:type="paragraph" w:styleId="Heading6">
    <w:name w:val="heading 6"/>
    <w:basedOn w:val="Normal"/>
    <w:next w:val="Normal"/>
    <w:qFormat/>
    <w:rsid w:val="00B2735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88D"/>
    <w:pPr>
      <w:tabs>
        <w:tab w:val="center" w:pos="4153"/>
        <w:tab w:val="right" w:pos="8306"/>
      </w:tabs>
    </w:pPr>
    <w:rPr>
      <w:rFonts w:ascii="Microsoft Sans Serif" w:hAnsi="Microsoft Sans Serif"/>
      <w:sz w:val="22"/>
      <w:szCs w:val="20"/>
      <w:lang w:eastAsia="en-US"/>
    </w:rPr>
  </w:style>
  <w:style w:type="paragraph" w:styleId="BodyText">
    <w:name w:val="Body Text"/>
    <w:basedOn w:val="Normal"/>
    <w:rsid w:val="0024088D"/>
    <w:rPr>
      <w:rFonts w:ascii="Arial" w:hAnsi="Arial" w:cs="Arial"/>
      <w:i/>
      <w:iCs/>
      <w:lang w:eastAsia="en-US"/>
    </w:rPr>
  </w:style>
  <w:style w:type="paragraph" w:styleId="Caption">
    <w:name w:val="caption"/>
    <w:basedOn w:val="Normal"/>
    <w:next w:val="Normal"/>
    <w:qFormat/>
    <w:rsid w:val="0024088D"/>
    <w:rPr>
      <w:rFonts w:ascii="Arial" w:hAnsi="Arial" w:cs="Arial"/>
      <w:b/>
      <w:bCs/>
      <w:lang w:eastAsia="en-US"/>
    </w:rPr>
  </w:style>
  <w:style w:type="table" w:styleId="TableGrid">
    <w:name w:val="Table Grid"/>
    <w:basedOn w:val="TableNormal"/>
    <w:rsid w:val="0024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27356"/>
    <w:pPr>
      <w:spacing w:after="120"/>
      <w:ind w:left="283"/>
    </w:pPr>
    <w:rPr>
      <w:sz w:val="16"/>
      <w:szCs w:val="16"/>
    </w:rPr>
  </w:style>
  <w:style w:type="paragraph" w:styleId="BodyText3">
    <w:name w:val="Body Text 3"/>
    <w:basedOn w:val="Normal"/>
    <w:rsid w:val="00B27356"/>
    <w:pPr>
      <w:spacing w:after="120"/>
    </w:pPr>
    <w:rPr>
      <w:sz w:val="16"/>
      <w:szCs w:val="16"/>
    </w:rPr>
  </w:style>
  <w:style w:type="paragraph" w:styleId="Footer">
    <w:name w:val="footer"/>
    <w:basedOn w:val="Normal"/>
    <w:rsid w:val="002C7CCE"/>
    <w:pPr>
      <w:tabs>
        <w:tab w:val="center" w:pos="4153"/>
        <w:tab w:val="right" w:pos="8306"/>
      </w:tabs>
    </w:pPr>
  </w:style>
  <w:style w:type="character" w:styleId="PageNumber">
    <w:name w:val="page number"/>
    <w:basedOn w:val="DefaultParagraphFont"/>
    <w:rsid w:val="002F6070"/>
  </w:style>
  <w:style w:type="paragraph" w:customStyle="1" w:styleId="DfESBullets">
    <w:name w:val="DfESBullets"/>
    <w:basedOn w:val="Normal"/>
    <w:rsid w:val="007F281E"/>
    <w:pPr>
      <w:widowControl w:val="0"/>
      <w:numPr>
        <w:numId w:val="41"/>
      </w:numPr>
      <w:overflowPunct w:val="0"/>
      <w:autoSpaceDE w:val="0"/>
      <w:autoSpaceDN w:val="0"/>
      <w:adjustRightInd w:val="0"/>
      <w:spacing w:after="240"/>
      <w:textAlignment w:val="baseline"/>
    </w:pPr>
    <w:rPr>
      <w:rFonts w:ascii="Arial" w:hAnsi="Arial"/>
      <w:szCs w:val="20"/>
      <w:lang w:eastAsia="en-US"/>
    </w:rPr>
  </w:style>
  <w:style w:type="character" w:styleId="Hyperlink">
    <w:name w:val="Hyperlink"/>
    <w:basedOn w:val="DefaultParagraphFont"/>
    <w:rsid w:val="00F11C96"/>
    <w:rPr>
      <w:color w:val="0000FF"/>
      <w:u w:val="single"/>
    </w:rPr>
  </w:style>
  <w:style w:type="paragraph" w:styleId="DocumentMap">
    <w:name w:val="Document Map"/>
    <w:basedOn w:val="Normal"/>
    <w:semiHidden/>
    <w:rsid w:val="00C23EAF"/>
    <w:pPr>
      <w:shd w:val="clear" w:color="auto" w:fill="000080"/>
    </w:pPr>
    <w:rPr>
      <w:rFonts w:ascii="Tahoma" w:hAnsi="Tahoma" w:cs="Tahoma"/>
      <w:sz w:val="20"/>
      <w:szCs w:val="20"/>
    </w:rPr>
  </w:style>
  <w:style w:type="paragraph" w:styleId="BalloonText">
    <w:name w:val="Balloon Text"/>
    <w:basedOn w:val="Normal"/>
    <w:link w:val="BalloonTextChar"/>
    <w:rsid w:val="00ED5BA1"/>
    <w:rPr>
      <w:rFonts w:ascii="Tahoma" w:hAnsi="Tahoma" w:cs="Tahoma"/>
      <w:sz w:val="16"/>
      <w:szCs w:val="16"/>
    </w:rPr>
  </w:style>
  <w:style w:type="character" w:customStyle="1" w:styleId="BalloonTextChar">
    <w:name w:val="Balloon Text Char"/>
    <w:basedOn w:val="DefaultParagraphFont"/>
    <w:link w:val="BalloonText"/>
    <w:rsid w:val="00ED5BA1"/>
    <w:rPr>
      <w:rFonts w:ascii="Tahoma" w:hAnsi="Tahoma" w:cs="Tahoma"/>
      <w:sz w:val="16"/>
      <w:szCs w:val="16"/>
    </w:rPr>
  </w:style>
  <w:style w:type="paragraph" w:styleId="ListParagraph">
    <w:name w:val="List Paragraph"/>
    <w:basedOn w:val="Normal"/>
    <w:uiPriority w:val="34"/>
    <w:qFormat/>
    <w:rsid w:val="0099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367">
      <w:bodyDiv w:val="1"/>
      <w:marLeft w:val="0"/>
      <w:marRight w:val="0"/>
      <w:marTop w:val="0"/>
      <w:marBottom w:val="0"/>
      <w:divBdr>
        <w:top w:val="none" w:sz="0" w:space="0" w:color="auto"/>
        <w:left w:val="none" w:sz="0" w:space="0" w:color="auto"/>
        <w:bottom w:val="none" w:sz="0" w:space="0" w:color="auto"/>
        <w:right w:val="none" w:sz="0" w:space="0" w:color="auto"/>
      </w:divBdr>
      <w:divsChild>
        <w:div w:id="1237322800">
          <w:marLeft w:val="0"/>
          <w:marRight w:val="0"/>
          <w:marTop w:val="0"/>
          <w:marBottom w:val="0"/>
          <w:divBdr>
            <w:top w:val="none" w:sz="0" w:space="0" w:color="auto"/>
            <w:left w:val="none" w:sz="0" w:space="0" w:color="auto"/>
            <w:bottom w:val="none" w:sz="0" w:space="0" w:color="auto"/>
            <w:right w:val="none" w:sz="0" w:space="0" w:color="auto"/>
          </w:divBdr>
          <w:divsChild>
            <w:div w:id="200093931">
              <w:marLeft w:val="0"/>
              <w:marRight w:val="0"/>
              <w:marTop w:val="0"/>
              <w:marBottom w:val="0"/>
              <w:divBdr>
                <w:top w:val="none" w:sz="0" w:space="0" w:color="auto"/>
                <w:left w:val="none" w:sz="0" w:space="0" w:color="auto"/>
                <w:bottom w:val="none" w:sz="0" w:space="0" w:color="auto"/>
                <w:right w:val="none" w:sz="0" w:space="0" w:color="auto"/>
              </w:divBdr>
            </w:div>
            <w:div w:id="1209879060">
              <w:marLeft w:val="0"/>
              <w:marRight w:val="0"/>
              <w:marTop w:val="0"/>
              <w:marBottom w:val="0"/>
              <w:divBdr>
                <w:top w:val="none" w:sz="0" w:space="0" w:color="auto"/>
                <w:left w:val="none" w:sz="0" w:space="0" w:color="auto"/>
                <w:bottom w:val="none" w:sz="0" w:space="0" w:color="auto"/>
                <w:right w:val="none" w:sz="0" w:space="0" w:color="auto"/>
              </w:divBdr>
            </w:div>
            <w:div w:id="12642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577">
      <w:bodyDiv w:val="1"/>
      <w:marLeft w:val="0"/>
      <w:marRight w:val="0"/>
      <w:marTop w:val="0"/>
      <w:marBottom w:val="0"/>
      <w:divBdr>
        <w:top w:val="none" w:sz="0" w:space="0" w:color="auto"/>
        <w:left w:val="none" w:sz="0" w:space="0" w:color="auto"/>
        <w:bottom w:val="none" w:sz="0" w:space="0" w:color="auto"/>
        <w:right w:val="none" w:sz="0" w:space="0" w:color="auto"/>
      </w:divBdr>
    </w:div>
    <w:div w:id="434594198">
      <w:bodyDiv w:val="1"/>
      <w:marLeft w:val="0"/>
      <w:marRight w:val="0"/>
      <w:marTop w:val="0"/>
      <w:marBottom w:val="150"/>
      <w:divBdr>
        <w:top w:val="none" w:sz="0" w:space="0" w:color="auto"/>
        <w:left w:val="none" w:sz="0" w:space="0" w:color="auto"/>
        <w:bottom w:val="none" w:sz="0" w:space="0" w:color="auto"/>
        <w:right w:val="none" w:sz="0" w:space="0" w:color="auto"/>
      </w:divBdr>
      <w:divsChild>
        <w:div w:id="474373701">
          <w:marLeft w:val="0"/>
          <w:marRight w:val="0"/>
          <w:marTop w:val="0"/>
          <w:marBottom w:val="0"/>
          <w:divBdr>
            <w:top w:val="none" w:sz="0" w:space="0" w:color="auto"/>
            <w:left w:val="none" w:sz="0" w:space="0" w:color="auto"/>
            <w:bottom w:val="none" w:sz="0" w:space="0" w:color="auto"/>
            <w:right w:val="none" w:sz="0" w:space="0" w:color="auto"/>
          </w:divBdr>
          <w:divsChild>
            <w:div w:id="542670777">
              <w:marLeft w:val="0"/>
              <w:marRight w:val="0"/>
              <w:marTop w:val="0"/>
              <w:marBottom w:val="0"/>
              <w:divBdr>
                <w:top w:val="none" w:sz="0" w:space="0" w:color="auto"/>
                <w:left w:val="none" w:sz="0" w:space="0" w:color="auto"/>
                <w:bottom w:val="none" w:sz="0" w:space="0" w:color="auto"/>
                <w:right w:val="none" w:sz="0" w:space="0" w:color="auto"/>
              </w:divBdr>
              <w:divsChild>
                <w:div w:id="448940068">
                  <w:marLeft w:val="0"/>
                  <w:marRight w:val="0"/>
                  <w:marTop w:val="0"/>
                  <w:marBottom w:val="0"/>
                  <w:divBdr>
                    <w:top w:val="none" w:sz="0" w:space="0" w:color="auto"/>
                    <w:left w:val="none" w:sz="0" w:space="0" w:color="auto"/>
                    <w:bottom w:val="none" w:sz="0" w:space="0" w:color="auto"/>
                    <w:right w:val="none" w:sz="0" w:space="0" w:color="auto"/>
                  </w:divBdr>
                  <w:divsChild>
                    <w:div w:id="3444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5113">
      <w:bodyDiv w:val="1"/>
      <w:marLeft w:val="0"/>
      <w:marRight w:val="0"/>
      <w:marTop w:val="0"/>
      <w:marBottom w:val="0"/>
      <w:divBdr>
        <w:top w:val="none" w:sz="0" w:space="0" w:color="auto"/>
        <w:left w:val="none" w:sz="0" w:space="0" w:color="auto"/>
        <w:bottom w:val="none" w:sz="0" w:space="0" w:color="auto"/>
        <w:right w:val="none" w:sz="0" w:space="0" w:color="auto"/>
      </w:divBdr>
      <w:divsChild>
        <w:div w:id="1388141195">
          <w:marLeft w:val="0"/>
          <w:marRight w:val="0"/>
          <w:marTop w:val="0"/>
          <w:marBottom w:val="0"/>
          <w:divBdr>
            <w:top w:val="none" w:sz="0" w:space="0" w:color="auto"/>
            <w:left w:val="none" w:sz="0" w:space="0" w:color="auto"/>
            <w:bottom w:val="none" w:sz="0" w:space="0" w:color="auto"/>
            <w:right w:val="none" w:sz="0" w:space="0" w:color="auto"/>
          </w:divBdr>
          <w:divsChild>
            <w:div w:id="696736883">
              <w:marLeft w:val="0"/>
              <w:marRight w:val="0"/>
              <w:marTop w:val="0"/>
              <w:marBottom w:val="0"/>
              <w:divBdr>
                <w:top w:val="none" w:sz="0" w:space="0" w:color="auto"/>
                <w:left w:val="none" w:sz="0" w:space="0" w:color="auto"/>
                <w:bottom w:val="none" w:sz="0" w:space="0" w:color="auto"/>
                <w:right w:val="none" w:sz="0" w:space="0" w:color="auto"/>
              </w:divBdr>
            </w:div>
            <w:div w:id="808090737">
              <w:marLeft w:val="0"/>
              <w:marRight w:val="0"/>
              <w:marTop w:val="0"/>
              <w:marBottom w:val="0"/>
              <w:divBdr>
                <w:top w:val="none" w:sz="0" w:space="0" w:color="auto"/>
                <w:left w:val="none" w:sz="0" w:space="0" w:color="auto"/>
                <w:bottom w:val="none" w:sz="0" w:space="0" w:color="auto"/>
                <w:right w:val="none" w:sz="0" w:space="0" w:color="auto"/>
              </w:divBdr>
            </w:div>
            <w:div w:id="922645828">
              <w:marLeft w:val="0"/>
              <w:marRight w:val="0"/>
              <w:marTop w:val="0"/>
              <w:marBottom w:val="0"/>
              <w:divBdr>
                <w:top w:val="none" w:sz="0" w:space="0" w:color="auto"/>
                <w:left w:val="none" w:sz="0" w:space="0" w:color="auto"/>
                <w:bottom w:val="none" w:sz="0" w:space="0" w:color="auto"/>
                <w:right w:val="none" w:sz="0" w:space="0" w:color="auto"/>
              </w:divBdr>
            </w:div>
            <w:div w:id="963776488">
              <w:marLeft w:val="0"/>
              <w:marRight w:val="0"/>
              <w:marTop w:val="0"/>
              <w:marBottom w:val="0"/>
              <w:divBdr>
                <w:top w:val="none" w:sz="0" w:space="0" w:color="auto"/>
                <w:left w:val="none" w:sz="0" w:space="0" w:color="auto"/>
                <w:bottom w:val="none" w:sz="0" w:space="0" w:color="auto"/>
                <w:right w:val="none" w:sz="0" w:space="0" w:color="auto"/>
              </w:divBdr>
            </w:div>
            <w:div w:id="1039432020">
              <w:marLeft w:val="0"/>
              <w:marRight w:val="0"/>
              <w:marTop w:val="0"/>
              <w:marBottom w:val="0"/>
              <w:divBdr>
                <w:top w:val="none" w:sz="0" w:space="0" w:color="auto"/>
                <w:left w:val="none" w:sz="0" w:space="0" w:color="auto"/>
                <w:bottom w:val="none" w:sz="0" w:space="0" w:color="auto"/>
                <w:right w:val="none" w:sz="0" w:space="0" w:color="auto"/>
              </w:divBdr>
            </w:div>
            <w:div w:id="1078215560">
              <w:marLeft w:val="0"/>
              <w:marRight w:val="0"/>
              <w:marTop w:val="0"/>
              <w:marBottom w:val="0"/>
              <w:divBdr>
                <w:top w:val="none" w:sz="0" w:space="0" w:color="auto"/>
                <w:left w:val="none" w:sz="0" w:space="0" w:color="auto"/>
                <w:bottom w:val="none" w:sz="0" w:space="0" w:color="auto"/>
                <w:right w:val="none" w:sz="0" w:space="0" w:color="auto"/>
              </w:divBdr>
            </w:div>
            <w:div w:id="1235046394">
              <w:marLeft w:val="0"/>
              <w:marRight w:val="0"/>
              <w:marTop w:val="0"/>
              <w:marBottom w:val="0"/>
              <w:divBdr>
                <w:top w:val="none" w:sz="0" w:space="0" w:color="auto"/>
                <w:left w:val="none" w:sz="0" w:space="0" w:color="auto"/>
                <w:bottom w:val="none" w:sz="0" w:space="0" w:color="auto"/>
                <w:right w:val="none" w:sz="0" w:space="0" w:color="auto"/>
              </w:divBdr>
            </w:div>
            <w:div w:id="16633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241">
      <w:bodyDiv w:val="1"/>
      <w:marLeft w:val="0"/>
      <w:marRight w:val="0"/>
      <w:marTop w:val="0"/>
      <w:marBottom w:val="0"/>
      <w:divBdr>
        <w:top w:val="none" w:sz="0" w:space="0" w:color="auto"/>
        <w:left w:val="none" w:sz="0" w:space="0" w:color="auto"/>
        <w:bottom w:val="none" w:sz="0" w:space="0" w:color="auto"/>
        <w:right w:val="none" w:sz="0" w:space="0" w:color="auto"/>
      </w:divBdr>
      <w:divsChild>
        <w:div w:id="1349865272">
          <w:marLeft w:val="0"/>
          <w:marRight w:val="0"/>
          <w:marTop w:val="0"/>
          <w:marBottom w:val="0"/>
          <w:divBdr>
            <w:top w:val="none" w:sz="0" w:space="0" w:color="auto"/>
            <w:left w:val="none" w:sz="0" w:space="0" w:color="auto"/>
            <w:bottom w:val="none" w:sz="0" w:space="0" w:color="auto"/>
            <w:right w:val="none" w:sz="0" w:space="0" w:color="auto"/>
          </w:divBdr>
          <w:divsChild>
            <w:div w:id="50081761">
              <w:marLeft w:val="0"/>
              <w:marRight w:val="0"/>
              <w:marTop w:val="0"/>
              <w:marBottom w:val="0"/>
              <w:divBdr>
                <w:top w:val="none" w:sz="0" w:space="0" w:color="auto"/>
                <w:left w:val="none" w:sz="0" w:space="0" w:color="auto"/>
                <w:bottom w:val="none" w:sz="0" w:space="0" w:color="auto"/>
                <w:right w:val="none" w:sz="0" w:space="0" w:color="auto"/>
              </w:divBdr>
            </w:div>
            <w:div w:id="580217398">
              <w:marLeft w:val="0"/>
              <w:marRight w:val="0"/>
              <w:marTop w:val="0"/>
              <w:marBottom w:val="0"/>
              <w:divBdr>
                <w:top w:val="none" w:sz="0" w:space="0" w:color="auto"/>
                <w:left w:val="none" w:sz="0" w:space="0" w:color="auto"/>
                <w:bottom w:val="none" w:sz="0" w:space="0" w:color="auto"/>
                <w:right w:val="none" w:sz="0" w:space="0" w:color="auto"/>
              </w:divBdr>
            </w:div>
            <w:div w:id="629096334">
              <w:marLeft w:val="0"/>
              <w:marRight w:val="0"/>
              <w:marTop w:val="0"/>
              <w:marBottom w:val="0"/>
              <w:divBdr>
                <w:top w:val="none" w:sz="0" w:space="0" w:color="auto"/>
                <w:left w:val="none" w:sz="0" w:space="0" w:color="auto"/>
                <w:bottom w:val="none" w:sz="0" w:space="0" w:color="auto"/>
                <w:right w:val="none" w:sz="0" w:space="0" w:color="auto"/>
              </w:divBdr>
            </w:div>
            <w:div w:id="907493626">
              <w:marLeft w:val="0"/>
              <w:marRight w:val="0"/>
              <w:marTop w:val="0"/>
              <w:marBottom w:val="0"/>
              <w:divBdr>
                <w:top w:val="none" w:sz="0" w:space="0" w:color="auto"/>
                <w:left w:val="none" w:sz="0" w:space="0" w:color="auto"/>
                <w:bottom w:val="none" w:sz="0" w:space="0" w:color="auto"/>
                <w:right w:val="none" w:sz="0" w:space="0" w:color="auto"/>
              </w:divBdr>
            </w:div>
            <w:div w:id="1353022961">
              <w:marLeft w:val="0"/>
              <w:marRight w:val="0"/>
              <w:marTop w:val="0"/>
              <w:marBottom w:val="0"/>
              <w:divBdr>
                <w:top w:val="none" w:sz="0" w:space="0" w:color="auto"/>
                <w:left w:val="none" w:sz="0" w:space="0" w:color="auto"/>
                <w:bottom w:val="none" w:sz="0" w:space="0" w:color="auto"/>
                <w:right w:val="none" w:sz="0" w:space="0" w:color="auto"/>
              </w:divBdr>
            </w:div>
            <w:div w:id="1359887391">
              <w:marLeft w:val="0"/>
              <w:marRight w:val="0"/>
              <w:marTop w:val="0"/>
              <w:marBottom w:val="0"/>
              <w:divBdr>
                <w:top w:val="none" w:sz="0" w:space="0" w:color="auto"/>
                <w:left w:val="none" w:sz="0" w:space="0" w:color="auto"/>
                <w:bottom w:val="none" w:sz="0" w:space="0" w:color="auto"/>
                <w:right w:val="none" w:sz="0" w:space="0" w:color="auto"/>
              </w:divBdr>
            </w:div>
            <w:div w:id="1461412386">
              <w:marLeft w:val="0"/>
              <w:marRight w:val="0"/>
              <w:marTop w:val="0"/>
              <w:marBottom w:val="0"/>
              <w:divBdr>
                <w:top w:val="none" w:sz="0" w:space="0" w:color="auto"/>
                <w:left w:val="none" w:sz="0" w:space="0" w:color="auto"/>
                <w:bottom w:val="none" w:sz="0" w:space="0" w:color="auto"/>
                <w:right w:val="none" w:sz="0" w:space="0" w:color="auto"/>
              </w:divBdr>
            </w:div>
            <w:div w:id="1550847635">
              <w:marLeft w:val="0"/>
              <w:marRight w:val="0"/>
              <w:marTop w:val="0"/>
              <w:marBottom w:val="0"/>
              <w:divBdr>
                <w:top w:val="none" w:sz="0" w:space="0" w:color="auto"/>
                <w:left w:val="none" w:sz="0" w:space="0" w:color="auto"/>
                <w:bottom w:val="none" w:sz="0" w:space="0" w:color="auto"/>
                <w:right w:val="none" w:sz="0" w:space="0" w:color="auto"/>
              </w:divBdr>
            </w:div>
            <w:div w:id="1575896428">
              <w:marLeft w:val="0"/>
              <w:marRight w:val="0"/>
              <w:marTop w:val="0"/>
              <w:marBottom w:val="0"/>
              <w:divBdr>
                <w:top w:val="none" w:sz="0" w:space="0" w:color="auto"/>
                <w:left w:val="none" w:sz="0" w:space="0" w:color="auto"/>
                <w:bottom w:val="none" w:sz="0" w:space="0" w:color="auto"/>
                <w:right w:val="none" w:sz="0" w:space="0" w:color="auto"/>
              </w:divBdr>
            </w:div>
            <w:div w:id="2085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4712">
      <w:bodyDiv w:val="1"/>
      <w:marLeft w:val="0"/>
      <w:marRight w:val="0"/>
      <w:marTop w:val="0"/>
      <w:marBottom w:val="150"/>
      <w:divBdr>
        <w:top w:val="none" w:sz="0" w:space="0" w:color="auto"/>
        <w:left w:val="none" w:sz="0" w:space="0" w:color="auto"/>
        <w:bottom w:val="none" w:sz="0" w:space="0" w:color="auto"/>
        <w:right w:val="none" w:sz="0" w:space="0" w:color="auto"/>
      </w:divBdr>
      <w:divsChild>
        <w:div w:id="1289582575">
          <w:marLeft w:val="0"/>
          <w:marRight w:val="0"/>
          <w:marTop w:val="0"/>
          <w:marBottom w:val="0"/>
          <w:divBdr>
            <w:top w:val="none" w:sz="0" w:space="0" w:color="auto"/>
            <w:left w:val="none" w:sz="0" w:space="0" w:color="auto"/>
            <w:bottom w:val="none" w:sz="0" w:space="0" w:color="auto"/>
            <w:right w:val="none" w:sz="0" w:space="0" w:color="auto"/>
          </w:divBdr>
          <w:divsChild>
            <w:div w:id="1410691295">
              <w:marLeft w:val="0"/>
              <w:marRight w:val="0"/>
              <w:marTop w:val="0"/>
              <w:marBottom w:val="0"/>
              <w:divBdr>
                <w:top w:val="none" w:sz="0" w:space="0" w:color="auto"/>
                <w:left w:val="none" w:sz="0" w:space="0" w:color="auto"/>
                <w:bottom w:val="none" w:sz="0" w:space="0" w:color="auto"/>
                <w:right w:val="none" w:sz="0" w:space="0" w:color="auto"/>
              </w:divBdr>
              <w:divsChild>
                <w:div w:id="878474854">
                  <w:marLeft w:val="0"/>
                  <w:marRight w:val="0"/>
                  <w:marTop w:val="0"/>
                  <w:marBottom w:val="0"/>
                  <w:divBdr>
                    <w:top w:val="none" w:sz="0" w:space="0" w:color="auto"/>
                    <w:left w:val="none" w:sz="0" w:space="0" w:color="auto"/>
                    <w:bottom w:val="none" w:sz="0" w:space="0" w:color="auto"/>
                    <w:right w:val="none" w:sz="0" w:space="0" w:color="auto"/>
                  </w:divBdr>
                  <w:divsChild>
                    <w:div w:id="7827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5555">
      <w:bodyDiv w:val="1"/>
      <w:marLeft w:val="0"/>
      <w:marRight w:val="0"/>
      <w:marTop w:val="0"/>
      <w:marBottom w:val="0"/>
      <w:divBdr>
        <w:top w:val="none" w:sz="0" w:space="0" w:color="auto"/>
        <w:left w:val="none" w:sz="0" w:space="0" w:color="auto"/>
        <w:bottom w:val="none" w:sz="0" w:space="0" w:color="auto"/>
        <w:right w:val="none" w:sz="0" w:space="0" w:color="auto"/>
      </w:divBdr>
      <w:divsChild>
        <w:div w:id="2066682406">
          <w:marLeft w:val="0"/>
          <w:marRight w:val="0"/>
          <w:marTop w:val="0"/>
          <w:marBottom w:val="0"/>
          <w:divBdr>
            <w:top w:val="none" w:sz="0" w:space="0" w:color="auto"/>
            <w:left w:val="none" w:sz="0" w:space="0" w:color="auto"/>
            <w:bottom w:val="none" w:sz="0" w:space="0" w:color="auto"/>
            <w:right w:val="none" w:sz="0" w:space="0" w:color="auto"/>
          </w:divBdr>
          <w:divsChild>
            <w:div w:id="900210727">
              <w:marLeft w:val="0"/>
              <w:marRight w:val="0"/>
              <w:marTop w:val="0"/>
              <w:marBottom w:val="0"/>
              <w:divBdr>
                <w:top w:val="none" w:sz="0" w:space="0" w:color="auto"/>
                <w:left w:val="none" w:sz="0" w:space="0" w:color="auto"/>
                <w:bottom w:val="none" w:sz="0" w:space="0" w:color="auto"/>
                <w:right w:val="none" w:sz="0" w:space="0" w:color="auto"/>
              </w:divBdr>
            </w:div>
            <w:div w:id="1174224867">
              <w:marLeft w:val="0"/>
              <w:marRight w:val="0"/>
              <w:marTop w:val="0"/>
              <w:marBottom w:val="0"/>
              <w:divBdr>
                <w:top w:val="none" w:sz="0" w:space="0" w:color="auto"/>
                <w:left w:val="none" w:sz="0" w:space="0" w:color="auto"/>
                <w:bottom w:val="none" w:sz="0" w:space="0" w:color="auto"/>
                <w:right w:val="none" w:sz="0" w:space="0" w:color="auto"/>
              </w:divBdr>
            </w:div>
            <w:div w:id="1875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7893">
      <w:bodyDiv w:val="1"/>
      <w:marLeft w:val="0"/>
      <w:marRight w:val="0"/>
      <w:marTop w:val="0"/>
      <w:marBottom w:val="0"/>
      <w:divBdr>
        <w:top w:val="none" w:sz="0" w:space="0" w:color="auto"/>
        <w:left w:val="none" w:sz="0" w:space="0" w:color="auto"/>
        <w:bottom w:val="none" w:sz="0" w:space="0" w:color="auto"/>
        <w:right w:val="none" w:sz="0" w:space="0" w:color="auto"/>
      </w:divBdr>
      <w:divsChild>
        <w:div w:id="586615364">
          <w:marLeft w:val="0"/>
          <w:marRight w:val="0"/>
          <w:marTop w:val="0"/>
          <w:marBottom w:val="0"/>
          <w:divBdr>
            <w:top w:val="none" w:sz="0" w:space="0" w:color="auto"/>
            <w:left w:val="none" w:sz="0" w:space="0" w:color="auto"/>
            <w:bottom w:val="none" w:sz="0" w:space="0" w:color="auto"/>
            <w:right w:val="none" w:sz="0" w:space="0" w:color="auto"/>
          </w:divBdr>
          <w:divsChild>
            <w:div w:id="1257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193">
      <w:bodyDiv w:val="1"/>
      <w:marLeft w:val="0"/>
      <w:marRight w:val="0"/>
      <w:marTop w:val="0"/>
      <w:marBottom w:val="0"/>
      <w:divBdr>
        <w:top w:val="none" w:sz="0" w:space="0" w:color="auto"/>
        <w:left w:val="none" w:sz="0" w:space="0" w:color="auto"/>
        <w:bottom w:val="none" w:sz="0" w:space="0" w:color="auto"/>
        <w:right w:val="none" w:sz="0" w:space="0" w:color="auto"/>
      </w:divBdr>
    </w:div>
    <w:div w:id="1659263843">
      <w:bodyDiv w:val="1"/>
      <w:marLeft w:val="0"/>
      <w:marRight w:val="0"/>
      <w:marTop w:val="0"/>
      <w:marBottom w:val="0"/>
      <w:divBdr>
        <w:top w:val="none" w:sz="0" w:space="0" w:color="auto"/>
        <w:left w:val="none" w:sz="0" w:space="0" w:color="auto"/>
        <w:bottom w:val="none" w:sz="0" w:space="0" w:color="auto"/>
        <w:right w:val="none" w:sz="0" w:space="0" w:color="auto"/>
      </w:divBdr>
      <w:divsChild>
        <w:div w:id="1000231197">
          <w:marLeft w:val="0"/>
          <w:marRight w:val="0"/>
          <w:marTop w:val="0"/>
          <w:marBottom w:val="0"/>
          <w:divBdr>
            <w:top w:val="none" w:sz="0" w:space="0" w:color="auto"/>
            <w:left w:val="none" w:sz="0" w:space="0" w:color="auto"/>
            <w:bottom w:val="none" w:sz="0" w:space="0" w:color="auto"/>
            <w:right w:val="none" w:sz="0" w:space="0" w:color="auto"/>
          </w:divBdr>
          <w:divsChild>
            <w:div w:id="1195539923">
              <w:marLeft w:val="0"/>
              <w:marRight w:val="0"/>
              <w:marTop w:val="0"/>
              <w:marBottom w:val="0"/>
              <w:divBdr>
                <w:top w:val="none" w:sz="0" w:space="0" w:color="auto"/>
                <w:left w:val="none" w:sz="0" w:space="0" w:color="auto"/>
                <w:bottom w:val="none" w:sz="0" w:space="0" w:color="auto"/>
                <w:right w:val="none" w:sz="0" w:space="0" w:color="auto"/>
              </w:divBdr>
            </w:div>
            <w:div w:id="16926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hyperlink" Target="http://www.knowsleysafeguardingchildren.co.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AB9A-6750-4F37-AA0C-BE2AB6EC6798}">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F2CADA1-7C48-433C-92E1-03F2F72F2026}">
  <ds:schemaRefs>
    <ds:schemaRef ds:uri="http://schemas.microsoft.com/sharepoint/v3/contenttype/forms"/>
  </ds:schemaRefs>
</ds:datastoreItem>
</file>

<file path=customXml/itemProps3.xml><?xml version="1.0" encoding="utf-8"?>
<ds:datastoreItem xmlns:ds="http://schemas.openxmlformats.org/officeDocument/2006/customXml" ds:itemID="{B045AC90-A49B-4E2B-ABD6-65C8F54B5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55C95C-B32E-49F0-BDF2-B1A54051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6064</Words>
  <Characters>34569</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Family Support Model in Knowsley</vt:lpstr>
    </vt:vector>
  </TitlesOfParts>
  <Company>Knowsley MBC</Company>
  <LinksUpToDate>false</LinksUpToDate>
  <CharactersWithSpaces>40552</CharactersWithSpaces>
  <SharedDoc>false</SharedDoc>
  <HLinks>
    <vt:vector size="6" baseType="variant">
      <vt:variant>
        <vt:i4>3145839</vt:i4>
      </vt:variant>
      <vt:variant>
        <vt:i4>9</vt:i4>
      </vt:variant>
      <vt:variant>
        <vt:i4>0</vt:i4>
      </vt:variant>
      <vt:variant>
        <vt:i4>5</vt:i4>
      </vt:variant>
      <vt:variant>
        <vt:lpwstr>http://www.knowsleysafeguardingchildren.co.uk/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Model in Knowsley</dc:title>
  <dc:creator>Authorised User</dc:creator>
  <cp:lastModifiedBy>Gebhardt, Carly</cp:lastModifiedBy>
  <cp:revision>2</cp:revision>
  <cp:lastPrinted>2008-10-30T13:43:00Z</cp:lastPrinted>
  <dcterms:created xsi:type="dcterms:W3CDTF">2016-02-26T12:47:00Z</dcterms:created>
  <dcterms:modified xsi:type="dcterms:W3CDTF">2016-02-26T12:47:00Z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0x01010049574107D6FCBD44B37A83B122E4D1A0</vt:lpwstr>
  </property>
</Properties>
</file>